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heme="minorEastAsia" w:hAnsiTheme="minorEastAsia" w:eastAsiaTheme="minorEastAsia"/>
          <w:szCs w:val="21"/>
          <w:lang w:val="en-US" w:eastAsia="ja-JP"/>
        </w:rPr>
      </w:pPr>
      <w:r>
        <w:rPr>
          <w:rFonts w:hint="eastAsia" w:ascii="HGP創英角ｺﾞｼｯｸUB" w:hAnsi="HGP創英角ｺﾞｼｯｸUB" w:eastAsia="HGP創英角ｺﾞｼｯｸUB"/>
          <w:sz w:val="36"/>
          <w:bdr w:val="single" w:color="auto" w:sz="4" w:space="0"/>
        </w:rPr>
        <w:t>養蜂家・はちみつ取扱会社用</w:t>
      </w:r>
      <w:r>
        <w:rPr>
          <w:rFonts w:hint="eastAsia" w:ascii="HGP創英角ｺﾞｼｯｸUB" w:hAnsi="HGP創英角ｺﾞｼｯｸUB" w:eastAsia="HGP創英角ｺﾞｼｯｸUB"/>
          <w:sz w:val="36"/>
        </w:rPr>
        <w:t>　　　　　　　　　　　　　　　　　　</w:t>
      </w:r>
      <w:r>
        <w:rPr>
          <w:rFonts w:hint="eastAsia" w:asciiTheme="minorEastAsia" w:hAnsiTheme="minorEastAsia"/>
          <w:szCs w:val="21"/>
        </w:rPr>
        <w:t>20</w:t>
      </w:r>
      <w:r>
        <w:rPr>
          <w:rFonts w:hint="eastAsia" w:asciiTheme="minorEastAsia" w:hAnsiTheme="minorEastAsia"/>
          <w:szCs w:val="21"/>
          <w:lang w:val="en-US" w:eastAsia="ja-JP"/>
        </w:rPr>
        <w:t>25</w:t>
      </w:r>
      <w:r>
        <w:rPr>
          <w:rFonts w:hint="eastAsia" w:asciiTheme="minorEastAsia" w:hAnsiTheme="minorEastAsia"/>
          <w:szCs w:val="21"/>
        </w:rPr>
        <w:t>年</w:t>
      </w:r>
      <w:r>
        <w:rPr>
          <w:rFonts w:hint="eastAsia" w:asciiTheme="minorEastAsia" w:hAnsiTheme="minorEastAsia"/>
          <w:szCs w:val="21"/>
          <w:lang w:val="en-US" w:eastAsia="ja-JP"/>
        </w:rPr>
        <w:t>2</w:t>
      </w:r>
      <w:r>
        <w:rPr>
          <w:rFonts w:hint="eastAsia" w:asciiTheme="minorEastAsia" w:hAnsiTheme="minorEastAsia"/>
          <w:szCs w:val="21"/>
        </w:rPr>
        <w:t>月</w:t>
      </w:r>
      <w:r>
        <w:rPr>
          <w:rFonts w:hint="eastAsia" w:asciiTheme="minorEastAsia" w:hAnsiTheme="minorEastAsia"/>
          <w:szCs w:val="21"/>
          <w:lang w:val="en-US" w:eastAsia="ja-JP"/>
        </w:rPr>
        <w:t>26日</w:t>
      </w:r>
    </w:p>
    <w:p>
      <w:pPr>
        <w:jc w:val="center"/>
        <w:rPr>
          <w:rFonts w:ascii="HGP創英角ｺﾞｼｯｸUB" w:hAnsi="HGP創英角ｺﾞｼｯｸUB" w:eastAsia="HGP創英角ｺﾞｼｯｸUB"/>
          <w:sz w:val="36"/>
        </w:rPr>
      </w:pPr>
      <w:r>
        <w:rPr>
          <w:rFonts w:hint="eastAsia" w:ascii="HGP創英角ｺﾞｼｯｸUB" w:hAnsi="HGP創英角ｺﾞｼｯｸUB" w:eastAsia="HGP創英角ｺﾞｼｯｸUB"/>
          <w:sz w:val="36"/>
        </w:rPr>
        <w:t>第</w:t>
      </w:r>
      <w:r>
        <w:rPr>
          <w:rFonts w:hint="eastAsia" w:ascii="HGP創英角ｺﾞｼｯｸUB" w:hAnsi="HGP創英角ｺﾞｼｯｸUB" w:eastAsia="HGP創英角ｺﾞｼｯｸUB"/>
          <w:sz w:val="36"/>
          <w:lang w:eastAsia="ja-JP"/>
        </w:rPr>
        <w:t>８</w:t>
      </w:r>
      <w:r>
        <w:rPr>
          <w:rFonts w:hint="eastAsia" w:ascii="HGP創英角ｺﾞｼｯｸUB" w:hAnsi="HGP創英角ｺﾞｼｯｸUB" w:eastAsia="HGP創英角ｺﾞｼｯｸUB"/>
          <w:sz w:val="36"/>
        </w:rPr>
        <w:t>回 ハニー・オブ・ザ・イヤー</w:t>
      </w:r>
      <w:r>
        <w:rPr>
          <w:rFonts w:hint="eastAsia" w:ascii="HGP創英角ｺﾞｼｯｸUB" w:hAnsi="HGP創英角ｺﾞｼｯｸUB" w:eastAsia="HGP創英角ｺﾞｼｯｸUB"/>
          <w:sz w:val="36"/>
          <w:lang w:eastAsia="ja-JP"/>
        </w:rPr>
        <w:t>（2025年）</w:t>
      </w:r>
      <w:r>
        <w:rPr>
          <w:rFonts w:hint="eastAsia" w:ascii="HGP創英角ｺﾞｼｯｸUB" w:hAnsi="HGP創英角ｺﾞｼｯｸUB" w:eastAsia="HGP創英角ｺﾞｼｯｸUB"/>
          <w:sz w:val="36"/>
          <w:lang w:val="en-US" w:eastAsia="ja-JP"/>
        </w:rPr>
        <w:t xml:space="preserve"> </w:t>
      </w:r>
      <w:r>
        <w:rPr>
          <w:rFonts w:hint="eastAsia" w:ascii="HGP創英角ｺﾞｼｯｸUB" w:hAnsi="HGP創英角ｺﾞｼｯｸUB" w:eastAsia="HGP創英角ｺﾞｼｯｸUB"/>
          <w:sz w:val="36"/>
        </w:rPr>
        <w:t>エントリー方法</w:t>
      </w:r>
    </w:p>
    <w:p>
      <w:pPr>
        <w:widowControl/>
        <w:jc w:val="left"/>
        <w:rPr>
          <w:rFonts w:asciiTheme="minorEastAsia" w:hAnsiTheme="minorEastAsia"/>
        </w:rPr>
      </w:pPr>
    </w:p>
    <w:p>
      <w:pPr>
        <w:widowControl/>
        <w:jc w:val="right"/>
        <w:rPr>
          <w:rFonts w:asciiTheme="minorEastAsia" w:hAnsiTheme="minorEastAsia"/>
        </w:rPr>
      </w:pPr>
      <w:r>
        <w:rPr>
          <w:rFonts w:hint="eastAsia" w:asciiTheme="minorEastAsia" w:hAnsiTheme="minorEastAsia"/>
        </w:rPr>
        <w:t>一般社団法人 日本はちみつマイスター協会</w:t>
      </w:r>
    </w:p>
    <w:p>
      <w:pPr>
        <w:widowControl/>
        <w:wordWrap w:val="0"/>
        <w:jc w:val="right"/>
        <w:rPr>
          <w:rFonts w:asciiTheme="minorEastAsia" w:hAnsiTheme="minorEastAsia"/>
        </w:rPr>
      </w:pPr>
      <w:r>
        <w:rPr>
          <w:rFonts w:hint="eastAsia" w:asciiTheme="minorEastAsia" w:hAnsiTheme="minorEastAsia"/>
        </w:rPr>
        <w:t>TEL 03-5244-9783（</w:t>
      </w:r>
      <w:r>
        <w:rPr>
          <w:rFonts w:hint="eastAsia" w:asciiTheme="minorEastAsia" w:hAnsiTheme="minorEastAsia"/>
          <w:lang w:eastAsia="ja-JP"/>
        </w:rPr>
        <w:t>月・水・金</w:t>
      </w:r>
      <w:r>
        <w:rPr>
          <w:rFonts w:hint="eastAsia" w:asciiTheme="minorEastAsia" w:hAnsiTheme="minorEastAsia"/>
        </w:rPr>
        <w:t>10：00-17：</w:t>
      </w:r>
      <w:r>
        <w:rPr>
          <w:rFonts w:hint="eastAsia" w:asciiTheme="minorEastAsia" w:hAnsiTheme="minorEastAsia"/>
          <w:lang w:val="en-US" w:eastAsia="ja-JP"/>
        </w:rPr>
        <w:t>0</w:t>
      </w:r>
      <w:r>
        <w:rPr>
          <w:rFonts w:hint="eastAsia" w:asciiTheme="minorEastAsia" w:hAnsiTheme="minorEastAsia"/>
        </w:rPr>
        <w:t>0）</w:t>
      </w:r>
    </w:p>
    <w:p>
      <w:pPr>
        <w:widowControl/>
        <w:jc w:val="left"/>
        <w:rPr>
          <w:rFonts w:asciiTheme="minorEastAsia" w:hAnsiTheme="minorEastAsia"/>
          <w:szCs w:val="21"/>
        </w:rPr>
      </w:pPr>
    </w:p>
    <w:p>
      <w:pPr>
        <w:pStyle w:val="5"/>
        <w:ind w:firstLine="210" w:firstLineChars="100"/>
      </w:pPr>
      <w:r>
        <w:rPr>
          <w:rFonts w:hint="eastAsia"/>
        </w:rPr>
        <w:t>拝啓　</w:t>
      </w:r>
      <w:r>
        <w:rPr>
          <w:rFonts w:hint="eastAsia"/>
          <w:lang w:eastAsia="ja-JP"/>
        </w:rPr>
        <w:t>春寒</w:t>
      </w:r>
      <w:r>
        <w:rPr>
          <w:rFonts w:hint="eastAsia"/>
        </w:rPr>
        <w:t>の候、ますます御健勝のこととお慶び申し上げます。この度は、はちみつコンテスト「第</w:t>
      </w:r>
      <w:r>
        <w:rPr>
          <w:rFonts w:hint="eastAsia"/>
          <w:lang w:eastAsia="ja-JP"/>
        </w:rPr>
        <w:t>８</w:t>
      </w:r>
      <w:r>
        <w:rPr>
          <w:rFonts w:hint="eastAsia"/>
        </w:rPr>
        <w:t>回 ハニー・オブ・ザ・イヤー」に関心をお持ちいただき、ありがとうございます。</w:t>
      </w:r>
    </w:p>
    <w:p>
      <w:pPr>
        <w:widowControl/>
        <w:ind w:firstLine="210" w:firstLineChars="100"/>
        <w:jc w:val="left"/>
        <w:rPr>
          <w:rFonts w:asciiTheme="minorEastAsia" w:hAnsiTheme="minorEastAsia"/>
          <w:szCs w:val="21"/>
        </w:rPr>
      </w:pPr>
      <w:r>
        <w:rPr>
          <w:rFonts w:hint="eastAsia" w:asciiTheme="minorEastAsia" w:hAnsiTheme="minorEastAsia"/>
          <w:szCs w:val="21"/>
        </w:rPr>
        <w:t>下記の内容をお読みいただき、御社のお勧めしたいはちみつをエントリーしてください。なお、当協会の資格はちみつアドバイザー・認定講師の認定者（有効期限内であること）がいらっしゃる企業様は認定者が「認定者用の推薦用紙」をご利用いただくことで、各部門１品（合計３品）のエントリー費は発生いたしません。</w:t>
      </w:r>
    </w:p>
    <w:p>
      <w:pPr>
        <w:widowControl/>
        <w:snapToGrid w:val="0"/>
        <w:spacing w:before="96" w:beforeLines="30"/>
        <w:jc w:val="left"/>
        <w:rPr>
          <w:rFonts w:asciiTheme="minorEastAsia" w:hAnsiTheme="minorEastAsia"/>
          <w:szCs w:val="21"/>
        </w:rPr>
      </w:pPr>
    </w:p>
    <w:p>
      <w:pPr>
        <w:widowControl/>
        <w:jc w:val="left"/>
        <w:rPr>
          <w:rFonts w:asciiTheme="minorEastAsia" w:hAnsiTheme="minorEastAsia"/>
          <w:szCs w:val="21"/>
        </w:rPr>
      </w:pPr>
      <w:r>
        <w:rPr>
          <w:rFonts w:hint="eastAsia" w:asciiTheme="minorEastAsia" w:hAnsiTheme="minorEastAsia"/>
          <w:szCs w:val="21"/>
        </w:rPr>
        <w:t>【エントリーできる商品】　日本で消費者が購入できる「はちみつ」のみ</w:t>
      </w:r>
    </w:p>
    <w:p>
      <w:pPr>
        <w:widowControl/>
        <w:jc w:val="left"/>
        <w:rPr>
          <w:rFonts w:hint="eastAsia" w:asciiTheme="minorEastAsia" w:hAnsiTheme="minorEastAsia"/>
          <w:sz w:val="18"/>
          <w:szCs w:val="18"/>
          <w:lang w:eastAsia="ja-JP"/>
        </w:rPr>
      </w:pPr>
      <w:r>
        <w:rPr>
          <w:rFonts w:hint="eastAsia" w:asciiTheme="minorEastAsia" w:hAnsiTheme="minorEastAsia"/>
          <w:szCs w:val="21"/>
        </w:rPr>
        <w:t>　※「国産部門」「海外産部門」</w:t>
      </w:r>
      <w:r>
        <w:rPr>
          <w:rFonts w:hint="eastAsia"/>
        </w:rPr>
        <w:t>「日本ミツバチ部門」</w:t>
      </w:r>
      <w:r>
        <w:rPr>
          <w:rFonts w:hint="eastAsia" w:asciiTheme="minorEastAsia" w:hAnsiTheme="minorEastAsia"/>
          <w:szCs w:val="21"/>
        </w:rPr>
        <w:t>の３部門に分かれます</w:t>
      </w:r>
      <w:r>
        <w:rPr>
          <w:rFonts w:hint="eastAsia" w:asciiTheme="minorEastAsia" w:hAnsiTheme="minorEastAsia"/>
          <w:szCs w:val="21"/>
        </w:rPr>
        <w:br w:type="textWrapping"/>
      </w:r>
      <w:r>
        <w:rPr>
          <w:rFonts w:hint="eastAsia" w:asciiTheme="minorEastAsia" w:hAnsiTheme="minorEastAsia"/>
          <w:szCs w:val="21"/>
          <w:lang w:eastAsia="ja-JP"/>
        </w:rPr>
        <w:t>　※糖度が７８以上であること</w:t>
      </w:r>
      <w:r>
        <w:rPr>
          <w:rFonts w:hint="eastAsia" w:asciiTheme="minorEastAsia" w:hAnsiTheme="minorEastAsia"/>
          <w:sz w:val="18"/>
          <w:szCs w:val="18"/>
          <w:lang w:eastAsia="ja-JP"/>
        </w:rPr>
        <w:t>（第１次審査で糖度計で計り、78に達していないものは対象外とさせていただきます）</w:t>
      </w:r>
    </w:p>
    <w:p>
      <w:pPr>
        <w:widowControl/>
        <w:jc w:val="left"/>
        <w:rPr>
          <w:rFonts w:hint="eastAsia" w:asciiTheme="minorEastAsia" w:hAnsiTheme="minorEastAsia" w:eastAsiaTheme="minorEastAsia"/>
          <w:szCs w:val="21"/>
          <w:lang w:eastAsia="ja-JP"/>
        </w:rPr>
      </w:pPr>
      <w:r>
        <w:rPr>
          <w:rFonts w:hint="eastAsia" w:asciiTheme="minorEastAsia" w:hAnsiTheme="minorEastAsia"/>
          <w:szCs w:val="21"/>
          <w:lang w:eastAsia="ja-JP"/>
        </w:rPr>
        <w:t>　※はちみつ以外の糖分を加えたものは除く</w:t>
      </w:r>
    </w:p>
    <w:p>
      <w:pPr>
        <w:ind w:left="420" w:leftChars="100" w:hanging="210" w:hangingChars="100"/>
        <w:rPr>
          <w:rFonts w:asciiTheme="minorEastAsia" w:hAnsiTheme="minorEastAsia"/>
          <w:szCs w:val="21"/>
        </w:rPr>
      </w:pPr>
      <w:r>
        <w:rPr>
          <w:rFonts w:hint="eastAsia" w:asciiTheme="minorEastAsia" w:hAnsiTheme="minorEastAsia"/>
          <w:szCs w:val="21"/>
        </w:rPr>
        <w:t>※</w:t>
      </w:r>
      <w:r>
        <w:rPr>
          <w:rFonts w:hint="eastAsia" w:asciiTheme="minorEastAsia" w:hAnsiTheme="minorEastAsia"/>
          <w:szCs w:val="21"/>
          <w:u w:val="single"/>
        </w:rPr>
        <w:t>はちみつに香りやエキス</w:t>
      </w:r>
      <w:r>
        <w:rPr>
          <w:rFonts w:hint="eastAsia" w:asciiTheme="minorEastAsia" w:hAnsiTheme="minorEastAsia"/>
          <w:szCs w:val="21"/>
          <w:u w:val="single"/>
          <w:lang w:eastAsia="ja-JP"/>
        </w:rPr>
        <w:t>、果汁等</w:t>
      </w:r>
      <w:r>
        <w:rPr>
          <w:rFonts w:hint="eastAsia" w:asciiTheme="minorEastAsia" w:hAnsiTheme="minorEastAsia"/>
          <w:szCs w:val="21"/>
          <w:u w:val="single"/>
        </w:rPr>
        <w:t>を加えたもの、花びら等を漬け込んだものなどは除く</w:t>
      </w:r>
    </w:p>
    <w:p>
      <w:pPr>
        <w:widowControl/>
        <w:ind w:left="420" w:leftChars="100" w:hanging="210" w:hangingChars="100"/>
        <w:jc w:val="left"/>
        <w:rPr>
          <w:rFonts w:asciiTheme="minorEastAsia" w:hAnsiTheme="minorEastAsia"/>
          <w:szCs w:val="21"/>
        </w:rPr>
      </w:pPr>
      <w:r>
        <w:rPr>
          <w:rFonts w:hint="eastAsia" w:asciiTheme="minorEastAsia" w:hAnsiTheme="minorEastAsia"/>
          <w:szCs w:val="21"/>
        </w:rPr>
        <w:t>※</w:t>
      </w:r>
      <w:r>
        <w:rPr>
          <w:rFonts w:hint="eastAsia" w:asciiTheme="minorEastAsia" w:hAnsiTheme="minorEastAsia"/>
          <w:b/>
          <w:szCs w:val="21"/>
          <w:u w:val="single"/>
        </w:rPr>
        <w:t>同じはちみつが300g以上</w:t>
      </w:r>
      <w:r>
        <w:rPr>
          <w:rFonts w:hint="eastAsia" w:asciiTheme="minorEastAsia" w:hAnsiTheme="minorEastAsia"/>
          <w:szCs w:val="21"/>
        </w:rPr>
        <w:t>あること。（審査途中ではちみつの味わいが変わるのを防ぐため）</w:t>
      </w:r>
    </w:p>
    <w:p>
      <w:pPr>
        <w:widowControl/>
        <w:ind w:left="210" w:hanging="210" w:hangingChars="100"/>
        <w:jc w:val="left"/>
        <w:rPr>
          <w:rFonts w:asciiTheme="minorEastAsia" w:hAnsiTheme="minorEastAsia"/>
          <w:szCs w:val="21"/>
        </w:rPr>
      </w:pPr>
    </w:p>
    <w:p>
      <w:pPr>
        <w:widowControl/>
        <w:ind w:left="210" w:hanging="210" w:hangingChars="100"/>
        <w:jc w:val="left"/>
        <w:rPr>
          <w:rFonts w:asciiTheme="minorEastAsia" w:hAnsiTheme="minorEastAsia"/>
          <w:szCs w:val="21"/>
        </w:rPr>
      </w:pPr>
      <w:r>
        <w:rPr>
          <w:rFonts w:hint="eastAsia" w:asciiTheme="minorEastAsia" w:hAnsiTheme="minorEastAsia"/>
          <w:szCs w:val="21"/>
        </w:rPr>
        <w:t>【出品費】１品のみ　</w:t>
      </w:r>
      <w:r>
        <w:rPr>
          <w:rFonts w:hint="eastAsia" w:asciiTheme="minorEastAsia" w:hAnsiTheme="minorEastAsia"/>
          <w:szCs w:val="21"/>
          <w:lang w:val="en-US" w:eastAsia="ja-JP"/>
        </w:rPr>
        <w:t>6</w:t>
      </w:r>
      <w:r>
        <w:rPr>
          <w:rFonts w:hint="eastAsia" w:asciiTheme="minorEastAsia" w:hAnsiTheme="minorEastAsia"/>
          <w:szCs w:val="21"/>
        </w:rPr>
        <w:t>,</w:t>
      </w:r>
      <w:r>
        <w:rPr>
          <w:rFonts w:hint="eastAsia" w:asciiTheme="minorEastAsia" w:hAnsiTheme="minorEastAsia"/>
          <w:szCs w:val="21"/>
          <w:lang w:val="en-US" w:eastAsia="ja-JP"/>
        </w:rPr>
        <w:t>6</w:t>
      </w:r>
      <w:r>
        <w:rPr>
          <w:rFonts w:hint="eastAsia" w:asciiTheme="minorEastAsia" w:hAnsiTheme="minorEastAsia"/>
          <w:szCs w:val="21"/>
        </w:rPr>
        <w:t>00円（税込）　　２品以上いくつでも　</w:t>
      </w:r>
      <w:r>
        <w:rPr>
          <w:rFonts w:hint="eastAsia" w:asciiTheme="minorEastAsia" w:hAnsiTheme="minorEastAsia"/>
          <w:szCs w:val="21"/>
          <w:lang w:val="en-US" w:eastAsia="ja-JP"/>
        </w:rPr>
        <w:t>13</w:t>
      </w:r>
      <w:r>
        <w:rPr>
          <w:rFonts w:hint="eastAsia" w:asciiTheme="minorEastAsia" w:hAnsiTheme="minorEastAsia"/>
          <w:szCs w:val="21"/>
        </w:rPr>
        <w:t>,</w:t>
      </w:r>
      <w:r>
        <w:rPr>
          <w:rFonts w:hint="eastAsia" w:asciiTheme="minorEastAsia" w:hAnsiTheme="minorEastAsia"/>
          <w:szCs w:val="21"/>
          <w:lang w:val="en-US" w:eastAsia="ja-JP"/>
        </w:rPr>
        <w:t>2</w:t>
      </w:r>
      <w:r>
        <w:rPr>
          <w:rFonts w:hint="eastAsia" w:asciiTheme="minorEastAsia" w:hAnsiTheme="minorEastAsia"/>
          <w:szCs w:val="21"/>
        </w:rPr>
        <w:t>00円（税込）</w:t>
      </w:r>
    </w:p>
    <w:p>
      <w:pPr>
        <w:widowControl/>
        <w:ind w:firstLine="1260" w:firstLineChars="600"/>
        <w:jc w:val="left"/>
        <w:rPr>
          <w:rFonts w:asciiTheme="minorEastAsia" w:hAnsiTheme="minorEastAsia"/>
          <w:szCs w:val="21"/>
        </w:rPr>
      </w:pPr>
      <w:r>
        <w:rPr>
          <w:rFonts w:hint="eastAsia" w:asciiTheme="minorEastAsia" w:hAnsiTheme="minorEastAsia"/>
          <w:szCs w:val="21"/>
        </w:rPr>
        <w:t>　→ 請求書をお送りいたしますので</w:t>
      </w:r>
      <w:r>
        <w:rPr>
          <w:rFonts w:hint="eastAsia" w:asciiTheme="minorEastAsia" w:hAnsiTheme="minorEastAsia"/>
          <w:szCs w:val="21"/>
          <w:lang w:eastAsia="ja-JP"/>
        </w:rPr>
        <w:t>指定期日（最終</w:t>
      </w:r>
      <w:r>
        <w:rPr>
          <w:rFonts w:hint="eastAsia" w:asciiTheme="minorEastAsia" w:hAnsiTheme="minorEastAsia"/>
          <w:szCs w:val="21"/>
        </w:rPr>
        <w:t>５月末日まで</w:t>
      </w:r>
      <w:r>
        <w:rPr>
          <w:rFonts w:hint="eastAsia" w:asciiTheme="minorEastAsia" w:hAnsiTheme="minorEastAsia"/>
          <w:szCs w:val="21"/>
          <w:lang w:eastAsia="ja-JP"/>
        </w:rPr>
        <w:t>）</w:t>
      </w:r>
      <w:r>
        <w:rPr>
          <w:rFonts w:hint="eastAsia" w:asciiTheme="minorEastAsia" w:hAnsiTheme="minorEastAsia"/>
          <w:szCs w:val="21"/>
        </w:rPr>
        <w:t>にお振込みください</w:t>
      </w:r>
    </w:p>
    <w:p>
      <w:pPr>
        <w:widowControl/>
        <w:ind w:left="945" w:leftChars="350" w:hanging="210" w:hangingChars="100"/>
        <w:jc w:val="left"/>
        <w:rPr>
          <w:rFonts w:asciiTheme="minorEastAsia" w:hAnsiTheme="minorEastAsia"/>
          <w:szCs w:val="21"/>
        </w:rPr>
      </w:pPr>
      <w:r>
        <w:rPr>
          <w:rFonts w:hint="eastAsia" w:asciiTheme="minorEastAsia" w:hAnsiTheme="minorEastAsia"/>
          <w:szCs w:val="21"/>
        </w:rPr>
        <w:t>※エントリーいただく数の上限はありません。各部門何品でもエントリーください。</w:t>
      </w:r>
    </w:p>
    <w:p>
      <w:pPr>
        <w:widowControl/>
        <w:ind w:left="945" w:leftChars="350" w:hanging="210" w:hangingChars="100"/>
        <w:jc w:val="left"/>
        <w:rPr>
          <w:rFonts w:asciiTheme="minorEastAsia" w:hAnsiTheme="minorEastAsia"/>
          <w:szCs w:val="21"/>
        </w:rPr>
      </w:pPr>
      <w:r>
        <w:rPr>
          <w:rFonts w:hint="eastAsia" w:asciiTheme="minorEastAsia" w:hAnsiTheme="minorEastAsia"/>
          <w:szCs w:val="21"/>
        </w:rPr>
        <w:t>※当協会の資格取得者（認定者）がいる団体は認定者が推薦すると</w:t>
      </w:r>
      <w:r>
        <w:rPr>
          <w:rFonts w:hint="eastAsia" w:asciiTheme="minorEastAsia" w:hAnsiTheme="minorEastAsia"/>
          <w:b/>
          <w:szCs w:val="21"/>
          <w:u w:val="single"/>
        </w:rPr>
        <w:t>各部門１品分のエントリー費は無料</w:t>
      </w:r>
      <w:r>
        <w:rPr>
          <w:rFonts w:hint="eastAsia" w:asciiTheme="minorEastAsia" w:hAnsiTheme="minorEastAsia"/>
          <w:szCs w:val="21"/>
        </w:rPr>
        <w:t>になります。</w:t>
      </w:r>
    </w:p>
    <w:p>
      <w:pPr>
        <w:widowControl/>
        <w:spacing w:before="160" w:beforeLines="50"/>
        <w:jc w:val="left"/>
        <w:rPr>
          <w:rFonts w:asciiTheme="minorEastAsia" w:hAnsiTheme="minorEastAsia"/>
          <w:szCs w:val="21"/>
        </w:rPr>
      </w:pPr>
      <w:r>
        <w:rPr>
          <w:rFonts w:hint="eastAsia" w:asciiTheme="minorEastAsia" w:hAnsiTheme="minorEastAsia"/>
          <w:szCs w:val="21"/>
        </w:rPr>
        <w:t>【提出するもの】　①エントリー用紙（１品につき１枚）　　②第１次審査用100ｇ程度のはちみつ</w:t>
      </w:r>
    </w:p>
    <w:p>
      <w:pPr>
        <w:spacing w:before="160" w:beforeLines="50"/>
        <w:ind w:left="210" w:hanging="210" w:hangingChars="100"/>
        <w:rPr>
          <w:rFonts w:asciiTheme="minorEastAsia" w:hAnsiTheme="minorEastAsia"/>
          <w:szCs w:val="21"/>
        </w:rPr>
      </w:pPr>
      <w:r>
        <w:rPr>
          <w:rFonts w:hint="eastAsia" w:asciiTheme="minorEastAsia" w:hAnsiTheme="minorEastAsia"/>
          <w:szCs w:val="21"/>
        </w:rPr>
        <w:t xml:space="preserve">【提出先】　一般社団法人日本はちみつマイスター協会 </w:t>
      </w:r>
      <w:r>
        <w:rPr>
          <w:rFonts w:asciiTheme="minorEastAsia" w:hAnsiTheme="minorEastAsia"/>
          <w:szCs w:val="21"/>
        </w:rPr>
        <w:br w:type="textWrapping"/>
      </w:r>
      <w:r>
        <w:rPr>
          <w:rFonts w:hint="eastAsia" w:asciiTheme="minorEastAsia" w:hAnsiTheme="minorEastAsia"/>
          <w:szCs w:val="21"/>
        </w:rPr>
        <w:t>　　　　　〒10</w:t>
      </w:r>
      <w:r>
        <w:rPr>
          <w:rFonts w:hint="eastAsia" w:asciiTheme="minorEastAsia" w:hAnsiTheme="minorEastAsia"/>
          <w:szCs w:val="21"/>
          <w:lang w:val="en-US" w:eastAsia="ja-JP"/>
        </w:rPr>
        <w:t>3</w:t>
      </w:r>
      <w:r>
        <w:rPr>
          <w:rFonts w:hint="eastAsia" w:asciiTheme="minorEastAsia" w:hAnsiTheme="minorEastAsia"/>
          <w:szCs w:val="21"/>
        </w:rPr>
        <w:t>-00</w:t>
      </w:r>
      <w:r>
        <w:rPr>
          <w:rFonts w:hint="eastAsia" w:asciiTheme="minorEastAsia" w:hAnsiTheme="minorEastAsia"/>
          <w:szCs w:val="21"/>
          <w:lang w:val="en-US" w:eastAsia="ja-JP"/>
        </w:rPr>
        <w:t>16</w:t>
      </w:r>
      <w:r>
        <w:rPr>
          <w:rFonts w:hint="eastAsia" w:asciiTheme="minorEastAsia" w:hAnsiTheme="minorEastAsia"/>
          <w:szCs w:val="21"/>
        </w:rPr>
        <w:t xml:space="preserve"> 東京都中央区</w:t>
      </w:r>
      <w:r>
        <w:rPr>
          <w:rFonts w:hint="eastAsia" w:asciiTheme="minorEastAsia" w:hAnsiTheme="minorEastAsia"/>
          <w:szCs w:val="21"/>
          <w:lang w:eastAsia="ja-JP"/>
        </w:rPr>
        <w:t>日本橋小網町１６－３若菱ビル４階</w:t>
      </w:r>
      <w:r>
        <w:rPr>
          <w:rFonts w:hint="eastAsia" w:asciiTheme="minorEastAsia" w:hAnsiTheme="minorEastAsia"/>
          <w:szCs w:val="21"/>
        </w:rPr>
        <w:t>　 TEL:03-5244-9783</w:t>
      </w:r>
    </w:p>
    <w:p>
      <w:pPr>
        <w:spacing w:before="160" w:beforeLines="50"/>
        <w:ind w:left="2100" w:hanging="2100" w:hangingChars="1000"/>
        <w:rPr>
          <w:rFonts w:asciiTheme="minorEastAsia" w:hAnsiTheme="minorEastAsia"/>
          <w:szCs w:val="21"/>
        </w:rPr>
      </w:pPr>
      <w:r>
        <w:rPr>
          <w:rFonts w:hint="eastAsia" w:asciiTheme="minorEastAsia" w:hAnsiTheme="minorEastAsia"/>
          <w:szCs w:val="21"/>
        </w:rPr>
        <w:t>【締切日】　20</w:t>
      </w:r>
      <w:r>
        <w:rPr>
          <w:rFonts w:hint="eastAsia" w:asciiTheme="minorEastAsia" w:hAnsiTheme="minorEastAsia"/>
          <w:szCs w:val="21"/>
          <w:lang w:val="en-US" w:eastAsia="ja-JP"/>
        </w:rPr>
        <w:t>25</w:t>
      </w:r>
      <w:r>
        <w:rPr>
          <w:rFonts w:hint="eastAsia" w:asciiTheme="minorEastAsia" w:hAnsiTheme="minorEastAsia"/>
          <w:szCs w:val="21"/>
        </w:rPr>
        <w:t xml:space="preserve">年 </w:t>
      </w:r>
      <w:r>
        <w:rPr>
          <w:rFonts w:hint="eastAsia" w:asciiTheme="minorEastAsia" w:hAnsiTheme="minorEastAsia"/>
          <w:b/>
          <w:szCs w:val="21"/>
          <w:u w:val="single"/>
        </w:rPr>
        <w:t>４月２</w:t>
      </w:r>
      <w:r>
        <w:rPr>
          <w:rFonts w:hint="eastAsia" w:asciiTheme="minorEastAsia" w:hAnsiTheme="minorEastAsia"/>
          <w:b/>
          <w:szCs w:val="21"/>
          <w:u w:val="single"/>
          <w:lang w:eastAsia="ja-JP"/>
        </w:rPr>
        <w:t>５</w:t>
      </w:r>
      <w:r>
        <w:rPr>
          <w:rFonts w:hint="eastAsia" w:asciiTheme="minorEastAsia" w:hAnsiTheme="minorEastAsia"/>
          <w:b/>
          <w:szCs w:val="21"/>
          <w:u w:val="single"/>
        </w:rPr>
        <w:t>日（</w:t>
      </w:r>
      <w:r>
        <w:rPr>
          <w:rFonts w:hint="eastAsia" w:asciiTheme="minorEastAsia" w:hAnsiTheme="minorEastAsia"/>
          <w:b/>
          <w:szCs w:val="21"/>
          <w:u w:val="single"/>
          <w:lang w:eastAsia="ja-JP"/>
        </w:rPr>
        <w:t>金）</w:t>
      </w:r>
      <w:r>
        <w:rPr>
          <w:rFonts w:hint="eastAsia" w:asciiTheme="minorEastAsia" w:hAnsiTheme="minorEastAsia"/>
          <w:szCs w:val="21"/>
        </w:rPr>
        <w:t>　</w:t>
      </w:r>
    </w:p>
    <w:p>
      <w:pPr>
        <w:ind w:left="1470" w:leftChars="400" w:hanging="630" w:hangingChars="300"/>
        <w:rPr>
          <w:rFonts w:asciiTheme="minorEastAsia" w:hAnsiTheme="minorEastAsia"/>
          <w:szCs w:val="21"/>
        </w:rPr>
      </w:pPr>
      <w:r>
        <w:rPr>
          <w:rFonts w:hint="eastAsia" w:asciiTheme="minorEastAsia" w:hAnsiTheme="minorEastAsia"/>
          <w:szCs w:val="21"/>
        </w:rPr>
        <w:t>　　※はちみつの最終送付日は5/</w:t>
      </w:r>
      <w:r>
        <w:rPr>
          <w:rFonts w:hint="eastAsia" w:asciiTheme="minorEastAsia" w:hAnsiTheme="minorEastAsia"/>
          <w:szCs w:val="21"/>
          <w:lang w:val="en-US" w:eastAsia="ja-JP"/>
        </w:rPr>
        <w:t>7</w:t>
      </w:r>
      <w:r>
        <w:rPr>
          <w:rFonts w:hint="eastAsia" w:asciiTheme="minorEastAsia" w:hAnsiTheme="minorEastAsia"/>
          <w:szCs w:val="21"/>
        </w:rPr>
        <w:t>（</w:t>
      </w:r>
      <w:r>
        <w:rPr>
          <w:rFonts w:hint="eastAsia" w:asciiTheme="minorEastAsia" w:hAnsiTheme="minorEastAsia"/>
          <w:szCs w:val="21"/>
          <w:lang w:eastAsia="ja-JP"/>
        </w:rPr>
        <w:t>水</w:t>
      </w:r>
      <w:r>
        <w:rPr>
          <w:rFonts w:hint="eastAsia" w:asciiTheme="minorEastAsia" w:hAnsiTheme="minorEastAsia"/>
          <w:szCs w:val="21"/>
        </w:rPr>
        <w:t>）必着です。書類とはちみつの両方が5/</w:t>
      </w:r>
      <w:r>
        <w:rPr>
          <w:rFonts w:hint="eastAsia" w:asciiTheme="minorEastAsia" w:hAnsiTheme="minorEastAsia"/>
          <w:szCs w:val="21"/>
          <w:lang w:val="en-US" w:eastAsia="ja-JP"/>
        </w:rPr>
        <w:t>7</w:t>
      </w:r>
      <w:r>
        <w:rPr>
          <w:rFonts w:hint="eastAsia" w:asciiTheme="minorEastAsia" w:hAnsiTheme="minorEastAsia"/>
          <w:szCs w:val="21"/>
        </w:rPr>
        <w:t>までに揃っていない</w:t>
      </w:r>
      <w:bookmarkStart w:id="0" w:name="_GoBack"/>
      <w:bookmarkEnd w:id="0"/>
      <w:r>
        <w:rPr>
          <w:rFonts w:hint="eastAsia" w:asciiTheme="minorEastAsia" w:hAnsiTheme="minorEastAsia"/>
          <w:szCs w:val="21"/>
        </w:rPr>
        <w:t>場合はエントリーできませんので、ご注意ください。</w:t>
      </w:r>
    </w:p>
    <w:p>
      <w:pPr>
        <w:spacing w:before="160" w:beforeLines="50"/>
        <w:rPr>
          <w:rFonts w:asciiTheme="minorEastAsia" w:hAnsiTheme="minorEastAsia"/>
          <w:szCs w:val="21"/>
        </w:rPr>
      </w:pPr>
      <w:r>
        <w:rPr>
          <w:rFonts w:hint="eastAsia" w:asciiTheme="minorEastAsia" w:hAnsiTheme="minorEastAsia"/>
          <w:szCs w:val="21"/>
        </w:rPr>
        <w:t>【コンテストスケジュール（予定）】</w:t>
      </w:r>
    </w:p>
    <w:tbl>
      <w:tblPr>
        <w:tblStyle w:val="10"/>
        <w:tblW w:w="107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2"/>
        <w:gridCol w:w="8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2" w:type="dxa"/>
          </w:tcPr>
          <w:p>
            <w:pPr>
              <w:rPr>
                <w:rFonts w:asciiTheme="minorEastAsia" w:hAnsiTheme="minorEastAsia"/>
                <w:szCs w:val="21"/>
              </w:rPr>
            </w:pPr>
            <w:r>
              <w:rPr>
                <w:rFonts w:hint="eastAsia" w:asciiTheme="minorEastAsia" w:hAnsiTheme="minorEastAsia"/>
                <w:szCs w:val="21"/>
                <w:lang w:eastAsia="ja-JP"/>
              </w:rPr>
              <w:t>２</w:t>
            </w:r>
            <w:r>
              <w:rPr>
                <w:rFonts w:hint="eastAsia" w:asciiTheme="minorEastAsia" w:hAnsiTheme="minorEastAsia"/>
                <w:szCs w:val="21"/>
              </w:rPr>
              <w:t>月～４月</w:t>
            </w:r>
          </w:p>
        </w:tc>
        <w:tc>
          <w:tcPr>
            <w:tcW w:w="8704" w:type="dxa"/>
          </w:tcPr>
          <w:p>
            <w:pPr>
              <w:rPr>
                <w:rFonts w:asciiTheme="minorEastAsia" w:hAnsiTheme="minorEastAsia"/>
                <w:szCs w:val="21"/>
              </w:rPr>
            </w:pPr>
            <w:r>
              <w:rPr>
                <w:rFonts w:hint="eastAsia" w:asciiTheme="minorEastAsia" w:hAnsiTheme="minorEastAsia"/>
                <w:szCs w:val="21"/>
              </w:rPr>
              <w:t>～4/2</w:t>
            </w:r>
            <w:r>
              <w:rPr>
                <w:rFonts w:hint="eastAsia" w:asciiTheme="minorEastAsia" w:hAnsiTheme="minorEastAsia"/>
                <w:szCs w:val="21"/>
                <w:lang w:val="en-US" w:eastAsia="ja-JP"/>
              </w:rPr>
              <w:t>5</w:t>
            </w:r>
            <w:r>
              <w:rPr>
                <w:rFonts w:hint="eastAsia" w:asciiTheme="minorEastAsia" w:hAnsiTheme="minorEastAsia"/>
                <w:szCs w:val="21"/>
              </w:rPr>
              <w:t>（</w:t>
            </w:r>
            <w:r>
              <w:rPr>
                <w:rFonts w:hint="eastAsia" w:asciiTheme="minorEastAsia" w:hAnsiTheme="minorEastAsia"/>
                <w:szCs w:val="21"/>
                <w:lang w:eastAsia="ja-JP"/>
              </w:rPr>
              <w:t>金</w:t>
            </w:r>
            <w:r>
              <w:rPr>
                <w:rFonts w:hint="eastAsia" w:asciiTheme="minorEastAsia" w:hAnsiTheme="minorEastAsia"/>
                <w:szCs w:val="21"/>
              </w:rPr>
              <w:t>）コンテスト</w:t>
            </w:r>
            <w:r>
              <w:rPr>
                <w:rFonts w:hint="eastAsia" w:asciiTheme="minorEastAsia" w:hAnsiTheme="minorEastAsia"/>
                <w:szCs w:val="21"/>
                <w:lang w:eastAsia="ja-JP"/>
              </w:rPr>
              <w:t>エントリー受付</w:t>
            </w:r>
            <w:r>
              <w:rPr>
                <w:rFonts w:hint="eastAsia" w:asciiTheme="minorEastAsia" w:hAnsiTheme="minorEastAsia"/>
                <w:szCs w:val="21"/>
              </w:rPr>
              <w:t>の締切（はちみつ100g送付は5/</w:t>
            </w:r>
            <w:r>
              <w:rPr>
                <w:rFonts w:hint="eastAsia" w:asciiTheme="minorEastAsia" w:hAnsiTheme="minorEastAsia"/>
                <w:szCs w:val="21"/>
                <w:lang w:val="en-US" w:eastAsia="ja-JP"/>
              </w:rPr>
              <w:t>7</w:t>
            </w:r>
            <w:r>
              <w:rPr>
                <w:rFonts w:hint="eastAsia" w:asciiTheme="minorEastAsia" w:hAnsiTheme="minorEastAsia"/>
                <w:szCs w:val="21"/>
              </w:rPr>
              <w:t>まで）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2" w:type="dxa"/>
          </w:tcPr>
          <w:p>
            <w:pPr>
              <w:rPr>
                <w:rFonts w:asciiTheme="minorEastAsia" w:hAnsiTheme="minorEastAsia"/>
                <w:szCs w:val="21"/>
              </w:rPr>
            </w:pPr>
            <w:r>
              <w:rPr>
                <w:rFonts w:hint="eastAsia" w:asciiTheme="minorEastAsia" w:hAnsiTheme="minorEastAsia"/>
                <w:szCs w:val="21"/>
              </w:rPr>
              <w:t>５月中</w:t>
            </w:r>
          </w:p>
        </w:tc>
        <w:tc>
          <w:tcPr>
            <w:tcW w:w="8704" w:type="dxa"/>
          </w:tcPr>
          <w:p>
            <w:pPr>
              <w:rPr>
                <w:rFonts w:asciiTheme="minorEastAsia" w:hAnsiTheme="minorEastAsia"/>
                <w:szCs w:val="21"/>
              </w:rPr>
            </w:pPr>
            <w:r>
              <w:rPr>
                <w:rFonts w:hint="eastAsia" w:asciiTheme="minorEastAsia" w:hAnsiTheme="minorEastAsia"/>
                <w:szCs w:val="21"/>
              </w:rPr>
              <w:t>第１次審査　　協会</w:t>
            </w:r>
            <w:r>
              <w:rPr>
                <w:rFonts w:hint="eastAsia" w:asciiTheme="minorEastAsia" w:hAnsiTheme="minorEastAsia"/>
                <w:szCs w:val="21"/>
                <w:lang w:eastAsia="ja-JP"/>
              </w:rPr>
              <w:t>関係者</w:t>
            </w:r>
            <w:r>
              <w:rPr>
                <w:rFonts w:hint="eastAsia" w:asciiTheme="minorEastAsia" w:hAnsiTheme="minorEastAsia"/>
                <w:szCs w:val="21"/>
              </w:rPr>
              <w:t>によるテイスティング審査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2" w:type="dxa"/>
          </w:tcPr>
          <w:p>
            <w:pPr>
              <w:rPr>
                <w:rFonts w:asciiTheme="minorEastAsia" w:hAnsiTheme="minorEastAsia"/>
                <w:szCs w:val="21"/>
              </w:rPr>
            </w:pPr>
            <w:r>
              <w:rPr>
                <w:rFonts w:hint="eastAsia" w:asciiTheme="minorEastAsia" w:hAnsiTheme="minorEastAsia"/>
                <w:szCs w:val="21"/>
              </w:rPr>
              <w:t>６月</w:t>
            </w:r>
            <w:r>
              <w:rPr>
                <w:rFonts w:hint="eastAsia" w:asciiTheme="minorEastAsia" w:hAnsiTheme="minorEastAsia"/>
                <w:szCs w:val="21"/>
                <w:lang w:eastAsia="ja-JP"/>
              </w:rPr>
              <w:t>中</w:t>
            </w:r>
          </w:p>
        </w:tc>
        <w:tc>
          <w:tcPr>
            <w:tcW w:w="8704" w:type="dxa"/>
          </w:tcPr>
          <w:p>
            <w:pPr>
              <w:rPr>
                <w:rFonts w:asciiTheme="minorEastAsia" w:hAnsiTheme="minorEastAsia"/>
                <w:szCs w:val="21"/>
              </w:rPr>
            </w:pPr>
            <w:r>
              <w:rPr>
                <w:rFonts w:hint="eastAsia" w:asciiTheme="minorEastAsia" w:hAnsiTheme="minorEastAsia"/>
                <w:szCs w:val="21"/>
              </w:rPr>
              <w:t>第</w:t>
            </w:r>
            <w:r>
              <w:rPr>
                <w:rFonts w:hint="eastAsia" w:asciiTheme="minorEastAsia" w:hAnsiTheme="minorEastAsia"/>
                <w:szCs w:val="21"/>
                <w:lang w:eastAsia="ja-JP"/>
              </w:rPr>
              <w:t>２</w:t>
            </w:r>
            <w:r>
              <w:rPr>
                <w:rFonts w:hint="eastAsia" w:asciiTheme="minorEastAsia" w:hAnsiTheme="minorEastAsia"/>
                <w:szCs w:val="21"/>
              </w:rPr>
              <w:t>次審査　　資格取得者によるテイスティング審査</w:t>
            </w:r>
          </w:p>
          <w:p>
            <w:pPr>
              <w:ind w:left="587" w:leftChars="31" w:hanging="522" w:hangingChars="249"/>
              <w:rPr>
                <w:rFonts w:asciiTheme="minorEastAsia" w:hAnsiTheme="minorEastAsia"/>
                <w:szCs w:val="21"/>
              </w:rPr>
            </w:pPr>
            <w:r>
              <w:rPr>
                <w:rFonts w:hint="eastAsia" w:asciiTheme="minorEastAsia" w:hAnsiTheme="minorEastAsia"/>
                <w:szCs w:val="21"/>
              </w:rPr>
              <w:t>　→　選考に残った各部門３品はホームページで発表（7月上旬予定）各部門３品は</w:t>
            </w:r>
            <w:r>
              <w:rPr>
                <w:rFonts w:asciiTheme="minorEastAsia" w:hAnsiTheme="minorEastAsia"/>
                <w:szCs w:val="21"/>
              </w:rPr>
              <w:br w:type="textWrapping"/>
            </w:r>
            <w:r>
              <w:rPr>
                <w:rFonts w:hint="eastAsia" w:asciiTheme="minorEastAsia" w:hAnsiTheme="minorEastAsia"/>
                <w:szCs w:val="21"/>
              </w:rPr>
              <w:t>「はちみつフェスタ20</w:t>
            </w:r>
            <w:r>
              <w:rPr>
                <w:rFonts w:hint="eastAsia" w:asciiTheme="minorEastAsia" w:hAnsiTheme="minorEastAsia"/>
                <w:szCs w:val="21"/>
                <w:lang w:val="en-US" w:eastAsia="ja-JP"/>
              </w:rPr>
              <w:t>25</w:t>
            </w:r>
            <w:r>
              <w:rPr>
                <w:rFonts w:hint="eastAsia" w:asciiTheme="minorEastAsia" w:hAnsiTheme="minorEastAsia"/>
                <w:szCs w:val="21"/>
              </w:rPr>
              <w:t>」来場者投票用に追加発送依頼。フェスタ会場にて協会が委託販売も実施予定。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2" w:type="dxa"/>
          </w:tcPr>
          <w:p>
            <w:pPr>
              <w:rPr>
                <w:rFonts w:asciiTheme="minorEastAsia" w:hAnsiTheme="minorEastAsia"/>
                <w:szCs w:val="21"/>
              </w:rPr>
            </w:pPr>
            <w:r>
              <w:rPr>
                <w:rFonts w:hint="eastAsia" w:asciiTheme="minorEastAsia" w:hAnsiTheme="minorEastAsia"/>
                <w:szCs w:val="21"/>
              </w:rPr>
              <w:t>７月中</w:t>
            </w:r>
          </w:p>
        </w:tc>
        <w:tc>
          <w:tcPr>
            <w:tcW w:w="8704" w:type="dxa"/>
          </w:tcPr>
          <w:p>
            <w:pPr>
              <w:rPr>
                <w:rFonts w:hint="eastAsia" w:asciiTheme="minorEastAsia" w:hAnsiTheme="minorEastAsia" w:eastAsiaTheme="minorEastAsia"/>
                <w:szCs w:val="21"/>
                <w:lang w:eastAsia="ja-JP"/>
              </w:rPr>
            </w:pPr>
            <w:r>
              <w:rPr>
                <w:rFonts w:hint="eastAsia" w:asciiTheme="minorEastAsia" w:hAnsiTheme="minorEastAsia"/>
                <w:szCs w:val="21"/>
                <w:lang w:eastAsia="ja-JP"/>
              </w:rPr>
              <w:t>食の有識者による「</w:t>
            </w:r>
            <w:r>
              <w:rPr>
                <w:rFonts w:hint="eastAsia" w:asciiTheme="minorEastAsia" w:hAnsiTheme="minorEastAsia"/>
                <w:szCs w:val="21"/>
              </w:rPr>
              <w:t>最終審査</w:t>
            </w:r>
            <w:r>
              <w:rPr>
                <w:rFonts w:hint="eastAsia" w:asciiTheme="minorEastAsia" w:hAnsiTheme="minorEastAsia"/>
                <w:szCs w:val="21"/>
                <w:lang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2" w:type="dxa"/>
          </w:tcPr>
          <w:p>
            <w:pPr>
              <w:rPr>
                <w:rFonts w:asciiTheme="minorEastAsia" w:hAnsiTheme="minorEastAsia"/>
                <w:szCs w:val="21"/>
              </w:rPr>
            </w:pPr>
            <w:r>
              <w:rPr>
                <w:rFonts w:hint="eastAsia" w:asciiTheme="minorEastAsia" w:hAnsiTheme="minorEastAsia"/>
                <w:szCs w:val="21"/>
              </w:rPr>
              <w:t>7/</w:t>
            </w:r>
            <w:r>
              <w:rPr>
                <w:rFonts w:hint="eastAsia" w:asciiTheme="minorEastAsia" w:hAnsiTheme="minorEastAsia"/>
                <w:szCs w:val="21"/>
                <w:lang w:val="en-US" w:eastAsia="ja-JP"/>
              </w:rPr>
              <w:t>26</w:t>
            </w:r>
            <w:r>
              <w:rPr>
                <w:rFonts w:hint="eastAsia" w:asciiTheme="minorEastAsia" w:hAnsiTheme="minorEastAsia"/>
                <w:szCs w:val="21"/>
              </w:rPr>
              <w:t>（土）～</w:t>
            </w:r>
            <w:r>
              <w:rPr>
                <w:rFonts w:hint="eastAsia" w:asciiTheme="minorEastAsia" w:hAnsiTheme="minorEastAsia"/>
                <w:szCs w:val="21"/>
                <w:lang w:val="en-US" w:eastAsia="ja-JP"/>
              </w:rPr>
              <w:t>27</w:t>
            </w:r>
            <w:r>
              <w:rPr>
                <w:rFonts w:hint="eastAsia" w:asciiTheme="minorEastAsia" w:hAnsiTheme="minorEastAsia"/>
                <w:szCs w:val="21"/>
              </w:rPr>
              <w:t>（日）</w:t>
            </w:r>
          </w:p>
        </w:tc>
        <w:tc>
          <w:tcPr>
            <w:tcW w:w="8704" w:type="dxa"/>
          </w:tcPr>
          <w:p>
            <w:pPr>
              <w:rPr>
                <w:rFonts w:hint="eastAsia" w:asciiTheme="minorEastAsia" w:hAnsiTheme="minorEastAsia" w:eastAsiaTheme="minorEastAsia"/>
                <w:szCs w:val="21"/>
                <w:lang w:eastAsia="ja-JP"/>
              </w:rPr>
            </w:pPr>
            <w:r>
              <w:rPr>
                <w:rFonts w:hint="eastAsia" w:asciiTheme="minorEastAsia" w:hAnsiTheme="minorEastAsia"/>
                <w:szCs w:val="21"/>
              </w:rPr>
              <w:t>「はちみつフェスタ20</w:t>
            </w:r>
            <w:r>
              <w:rPr>
                <w:rFonts w:hint="eastAsia" w:asciiTheme="minorEastAsia" w:hAnsiTheme="minorEastAsia"/>
                <w:szCs w:val="21"/>
                <w:lang w:val="en-US" w:eastAsia="ja-JP"/>
              </w:rPr>
              <w:t>25</w:t>
            </w:r>
            <w:r>
              <w:rPr>
                <w:rFonts w:hint="eastAsia" w:asciiTheme="minorEastAsia" w:hAnsiTheme="minorEastAsia"/>
                <w:szCs w:val="21"/>
              </w:rPr>
              <w:t>」来場者に第</w:t>
            </w:r>
            <w:r>
              <w:rPr>
                <w:rFonts w:hint="eastAsia" w:asciiTheme="minorEastAsia" w:hAnsiTheme="minorEastAsia"/>
                <w:szCs w:val="21"/>
                <w:lang w:eastAsia="ja-JP"/>
              </w:rPr>
              <w:t>２</w:t>
            </w:r>
            <w:r>
              <w:rPr>
                <w:rFonts w:hint="eastAsia" w:asciiTheme="minorEastAsia" w:hAnsiTheme="minorEastAsia"/>
                <w:szCs w:val="21"/>
              </w:rPr>
              <w:t>次審査通過品（各部門３品の予定）を試食してもらい</w:t>
            </w:r>
            <w:r>
              <w:rPr>
                <w:rFonts w:hint="eastAsia" w:asciiTheme="minorEastAsia" w:hAnsiTheme="minorEastAsia"/>
                <w:szCs w:val="21"/>
                <w:lang w:eastAsia="ja-JP"/>
              </w:rPr>
              <w:t>、</w:t>
            </w:r>
            <w:r>
              <w:rPr>
                <w:rFonts w:hint="eastAsia" w:asciiTheme="minorEastAsia" w:hAnsiTheme="minorEastAsia"/>
                <w:szCs w:val="21"/>
              </w:rPr>
              <w:t>各部門の最もおいしいと思う１品に投票　会場：銀座</w:t>
            </w:r>
            <w:r>
              <w:rPr>
                <w:rFonts w:hint="eastAsia" w:asciiTheme="minorEastAsia" w:hAnsiTheme="minorEastAsia"/>
                <w:szCs w:val="21"/>
                <w:u w:val="dotted"/>
                <w:lang w:eastAsia="ja-JP"/>
              </w:rPr>
              <w:t>フェニックスプラザ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32" w:type="dxa"/>
          </w:tcPr>
          <w:p>
            <w:pPr>
              <w:rPr>
                <w:rFonts w:asciiTheme="minorEastAsia" w:hAnsiTheme="minorEastAsia"/>
                <w:szCs w:val="21"/>
              </w:rPr>
            </w:pPr>
            <w:r>
              <w:rPr>
                <w:rFonts w:hint="eastAsia" w:asciiTheme="minorEastAsia" w:hAnsiTheme="minorEastAsia"/>
                <w:szCs w:val="21"/>
              </w:rPr>
              <w:t>8/3（</w:t>
            </w:r>
            <w:r>
              <w:rPr>
                <w:rFonts w:hint="eastAsia" w:asciiTheme="minorEastAsia" w:hAnsiTheme="minorEastAsia"/>
                <w:szCs w:val="21"/>
                <w:lang w:eastAsia="ja-JP"/>
              </w:rPr>
              <w:t>日</w:t>
            </w:r>
            <w:r>
              <w:rPr>
                <w:rFonts w:hint="eastAsia" w:asciiTheme="minorEastAsia" w:hAnsiTheme="minorEastAsia"/>
                <w:szCs w:val="21"/>
              </w:rPr>
              <w:t>）</w:t>
            </w:r>
          </w:p>
          <w:p>
            <w:pPr>
              <w:rPr>
                <w:rFonts w:asciiTheme="minorEastAsia" w:hAnsiTheme="minorEastAsia"/>
                <w:szCs w:val="21"/>
              </w:rPr>
            </w:pPr>
            <w:r>
              <w:rPr>
                <w:rFonts w:hint="eastAsia" w:asciiTheme="minorEastAsia" w:hAnsiTheme="minorEastAsia"/>
                <w:szCs w:val="21"/>
              </w:rPr>
              <w:t>はちみつの日</w:t>
            </w:r>
          </w:p>
        </w:tc>
        <w:tc>
          <w:tcPr>
            <w:tcW w:w="8704" w:type="dxa"/>
          </w:tcPr>
          <w:p>
            <w:pPr>
              <w:rPr>
                <w:rFonts w:asciiTheme="minorEastAsia" w:hAnsiTheme="minorEastAsia"/>
                <w:b/>
                <w:szCs w:val="21"/>
              </w:rPr>
            </w:pPr>
            <w:r>
              <w:rPr>
                <w:rFonts w:hint="eastAsia" w:asciiTheme="minorEastAsia" w:hAnsiTheme="minorEastAsia"/>
                <w:b/>
                <w:szCs w:val="21"/>
              </w:rPr>
              <w:t>結果発表　　→　ニュースリリース配信、ホームページ等に掲載</w:t>
            </w:r>
          </w:p>
          <w:p>
            <w:pPr>
              <w:rPr>
                <w:rFonts w:asciiTheme="minorEastAsia" w:hAnsiTheme="minorEastAsia"/>
                <w:szCs w:val="21"/>
              </w:rPr>
            </w:pPr>
            <w:r>
              <w:rPr>
                <w:rFonts w:hint="eastAsia" w:asciiTheme="minorEastAsia" w:hAnsiTheme="minorEastAsia"/>
                <w:szCs w:val="21"/>
              </w:rPr>
              <w:t>最終審査員（数名）のテイスティング審査により各部門第１位を</w:t>
            </w:r>
            <w:r>
              <w:rPr>
                <w:rFonts w:hint="eastAsia" w:asciiTheme="minorEastAsia" w:hAnsiTheme="minorEastAsia"/>
                <w:b/>
                <w:szCs w:val="21"/>
              </w:rPr>
              <w:t>第</w:t>
            </w:r>
            <w:r>
              <w:rPr>
                <w:rFonts w:hint="eastAsia" w:asciiTheme="minorEastAsia" w:hAnsiTheme="minorEastAsia"/>
                <w:b/>
                <w:szCs w:val="21"/>
                <w:lang w:eastAsia="ja-JP"/>
              </w:rPr>
              <w:t>８</w:t>
            </w:r>
            <w:r>
              <w:rPr>
                <w:rFonts w:hint="eastAsia" w:asciiTheme="minorEastAsia" w:hAnsiTheme="minorEastAsia"/>
                <w:b/>
                <w:szCs w:val="21"/>
              </w:rPr>
              <w:t>回ハニー・オブ・ザ・イヤー『最優秀賞』</w:t>
            </w:r>
            <w:r>
              <w:rPr>
                <w:rFonts w:hint="eastAsia" w:asciiTheme="minorEastAsia" w:hAnsiTheme="minorEastAsia"/>
                <w:szCs w:val="21"/>
              </w:rPr>
              <w:t>として発表。また「はちみつフェスタ20</w:t>
            </w:r>
            <w:r>
              <w:rPr>
                <w:rFonts w:hint="eastAsia" w:asciiTheme="minorEastAsia" w:hAnsiTheme="minorEastAsia"/>
                <w:szCs w:val="21"/>
                <w:lang w:val="en-US" w:eastAsia="ja-JP"/>
              </w:rPr>
              <w:t>25</w:t>
            </w:r>
            <w:r>
              <w:rPr>
                <w:rFonts w:hint="eastAsia" w:asciiTheme="minorEastAsia" w:hAnsiTheme="minorEastAsia"/>
                <w:szCs w:val="21"/>
              </w:rPr>
              <w:t>」来場者投票結果で最も評価が高かったはちみつは</w:t>
            </w:r>
            <w:r>
              <w:rPr>
                <w:rFonts w:hint="eastAsia" w:asciiTheme="minorEastAsia" w:hAnsiTheme="minorEastAsia"/>
                <w:b/>
                <w:szCs w:val="21"/>
              </w:rPr>
              <w:t>『来場者特別賞』</w:t>
            </w:r>
            <w:r>
              <w:rPr>
                <w:rFonts w:hint="eastAsia" w:asciiTheme="minorEastAsia" w:hAnsiTheme="minorEastAsia"/>
                <w:szCs w:val="21"/>
              </w:rPr>
              <w:t>として発表。</w:t>
            </w:r>
          </w:p>
        </w:tc>
      </w:tr>
    </w:tbl>
    <w:p>
      <w:pPr>
        <w:pStyle w:val="3"/>
      </w:pPr>
      <w:r>
        <w:rPr>
          <w:rFonts w:hint="eastAsia"/>
        </w:rPr>
        <w:t>以上</w:t>
      </w:r>
    </w:p>
    <w:p>
      <w:pPr>
        <w:jc w:val="left"/>
        <w:rPr>
          <w:rFonts w:ascii="HGP創英角ｺﾞｼｯｸUB" w:hAnsi="HGP創英角ｺﾞｼｯｸUB" w:eastAsia="HGP創英角ｺﾞｼｯｸUB"/>
          <w:sz w:val="36"/>
        </w:rPr>
      </w:pPr>
      <w:r>
        <w:rPr>
          <w:rFonts w:hint="eastAsia" w:ascii="HGP創英角ｺﾞｼｯｸUB" w:hAnsi="HGP創英角ｺﾞｼｯｸUB" w:eastAsia="HGP創英角ｺﾞｼｯｸUB"/>
          <w:sz w:val="36"/>
          <w:bdr w:val="single" w:color="auto" w:sz="4" w:space="0"/>
        </w:rPr>
        <w:t>養蜂家・はちみつ取扱会社用</w:t>
      </w:r>
      <w:r>
        <w:rPr>
          <w:rFonts w:hint="eastAsia" w:ascii="HGP創英角ｺﾞｼｯｸUB" w:hAnsi="HGP創英角ｺﾞｼｯｸUB" w:eastAsia="HGP創英角ｺﾞｼｯｸUB"/>
          <w:sz w:val="36"/>
        </w:rPr>
        <w:t>　</w:t>
      </w:r>
      <w:r>
        <w:rPr>
          <w:rFonts w:hint="eastAsia" w:asciiTheme="majorEastAsia" w:hAnsiTheme="majorEastAsia" w:eastAsiaTheme="majorEastAsia"/>
          <w:b/>
          <w:sz w:val="24"/>
        </w:rPr>
        <w:t>　　　　　　　　　　　20</w:t>
      </w:r>
      <w:r>
        <w:rPr>
          <w:rFonts w:hint="eastAsia" w:asciiTheme="majorEastAsia" w:hAnsiTheme="majorEastAsia" w:eastAsiaTheme="majorEastAsia"/>
          <w:b/>
          <w:sz w:val="24"/>
          <w:lang w:val="en-US" w:eastAsia="ja-JP"/>
        </w:rPr>
        <w:t>25</w:t>
      </w:r>
      <w:r>
        <w:rPr>
          <w:rFonts w:hint="eastAsia" w:asciiTheme="majorEastAsia" w:hAnsiTheme="majorEastAsia" w:eastAsiaTheme="majorEastAsia"/>
          <w:b/>
          <w:sz w:val="24"/>
        </w:rPr>
        <w:t>年4月2</w:t>
      </w:r>
      <w:r>
        <w:rPr>
          <w:rFonts w:hint="eastAsia" w:asciiTheme="majorEastAsia" w:hAnsiTheme="majorEastAsia" w:eastAsiaTheme="majorEastAsia"/>
          <w:b/>
          <w:sz w:val="24"/>
          <w:lang w:val="en-US" w:eastAsia="ja-JP"/>
        </w:rPr>
        <w:t>5</w:t>
      </w:r>
      <w:r>
        <w:rPr>
          <w:rFonts w:hint="eastAsia" w:asciiTheme="majorEastAsia" w:hAnsiTheme="majorEastAsia" w:eastAsiaTheme="majorEastAsia"/>
          <w:b/>
          <w:sz w:val="24"/>
        </w:rPr>
        <w:t>日(</w:t>
      </w:r>
      <w:r>
        <w:rPr>
          <w:rFonts w:hint="eastAsia" w:asciiTheme="majorEastAsia" w:hAnsiTheme="majorEastAsia" w:eastAsiaTheme="majorEastAsia"/>
          <w:b/>
          <w:sz w:val="24"/>
          <w:lang w:eastAsia="ja-JP"/>
        </w:rPr>
        <w:t>金</w:t>
      </w:r>
      <w:r>
        <w:rPr>
          <w:rFonts w:hint="eastAsia" w:asciiTheme="majorEastAsia" w:hAnsiTheme="majorEastAsia" w:eastAsiaTheme="majorEastAsia"/>
          <w:b/>
          <w:sz w:val="24"/>
        </w:rPr>
        <w:t>)必着</w:t>
      </w:r>
    </w:p>
    <w:p>
      <w:pPr>
        <w:jc w:val="center"/>
        <w:rPr>
          <w:rFonts w:ascii="HGP創英角ｺﾞｼｯｸUB" w:hAnsi="HGP創英角ｺﾞｼｯｸUB" w:eastAsia="HGP創英角ｺﾞｼｯｸUB"/>
          <w:sz w:val="36"/>
        </w:rPr>
      </w:pPr>
      <w:r>
        <w:rPr>
          <w:rFonts w:hint="eastAsia" w:ascii="HGP創英角ｺﾞｼｯｸUB" w:hAnsi="HGP創英角ｺﾞｼｯｸUB" w:eastAsia="HGP創英角ｺﾞｼｯｸUB"/>
          <w:sz w:val="36"/>
        </w:rPr>
        <w:t>第</w:t>
      </w:r>
      <w:r>
        <w:rPr>
          <w:rFonts w:hint="eastAsia" w:ascii="HGP創英角ｺﾞｼｯｸUB" w:hAnsi="HGP創英角ｺﾞｼｯｸUB" w:eastAsia="HGP創英角ｺﾞｼｯｸUB"/>
          <w:sz w:val="36"/>
          <w:lang w:eastAsia="ja-JP"/>
        </w:rPr>
        <w:t>８</w:t>
      </w:r>
      <w:r>
        <w:rPr>
          <w:rFonts w:hint="eastAsia" w:ascii="HGP創英角ｺﾞｼｯｸUB" w:hAnsi="HGP創英角ｺﾞｼｯｸUB" w:eastAsia="HGP創英角ｺﾞｼｯｸUB"/>
          <w:sz w:val="36"/>
        </w:rPr>
        <w:t>回 ハニー・オブ・ザ・イヤー　エントリー用紙</w:t>
      </w:r>
    </w:p>
    <w:p>
      <w:pPr>
        <w:rPr>
          <w:rFonts w:asciiTheme="majorEastAsia" w:hAnsiTheme="majorEastAsia" w:eastAsiaTheme="majorEastAsia"/>
          <w:b/>
          <w:sz w:val="22"/>
        </w:rPr>
      </w:pPr>
      <w:r>
        <w:rPr>
          <w:rFonts w:hint="eastAsia" w:asciiTheme="majorEastAsia" w:hAnsiTheme="majorEastAsia" w:eastAsiaTheme="majorEastAsia"/>
          <w:b/>
          <w:sz w:val="22"/>
        </w:rPr>
        <w:t>■提出者データ</w:t>
      </w:r>
    </w:p>
    <w:tbl>
      <w:tblPr>
        <w:tblStyle w:val="10"/>
        <w:tblW w:w="10408"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5"/>
        <w:gridCol w:w="3964"/>
        <w:gridCol w:w="1181"/>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155" w:type="dxa"/>
            <w:vAlign w:val="center"/>
          </w:tcPr>
          <w:p>
            <w:pPr>
              <w:jc w:val="center"/>
              <w:rPr>
                <w:sz w:val="20"/>
              </w:rPr>
            </w:pPr>
            <w:r>
              <w:rPr>
                <w:rFonts w:hint="eastAsia"/>
                <w:sz w:val="20"/>
              </w:rPr>
              <w:t>御社名</w:t>
            </w:r>
          </w:p>
        </w:tc>
        <w:tc>
          <w:tcPr>
            <w:tcW w:w="9253" w:type="dxa"/>
            <w:gridSpan w:val="3"/>
            <w:vAlign w:val="center"/>
          </w:tcPr>
          <w:p>
            <w:pPr>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7" w:hRule="atLeast"/>
        </w:trPr>
        <w:tc>
          <w:tcPr>
            <w:tcW w:w="1155" w:type="dxa"/>
            <w:vAlign w:val="center"/>
          </w:tcPr>
          <w:p>
            <w:pPr>
              <w:jc w:val="center"/>
              <w:rPr>
                <w:sz w:val="20"/>
              </w:rPr>
            </w:pPr>
            <w:r>
              <w:rPr>
                <w:rFonts w:hint="eastAsia"/>
                <w:sz w:val="20"/>
              </w:rPr>
              <w:t>担当者名</w:t>
            </w:r>
          </w:p>
        </w:tc>
        <w:tc>
          <w:tcPr>
            <w:tcW w:w="3964" w:type="dxa"/>
            <w:vAlign w:val="center"/>
          </w:tcPr>
          <w:p/>
        </w:tc>
        <w:tc>
          <w:tcPr>
            <w:tcW w:w="1181" w:type="dxa"/>
            <w:vAlign w:val="center"/>
          </w:tcPr>
          <w:p>
            <w:pPr>
              <w:jc w:val="center"/>
            </w:pPr>
            <w:r>
              <w:rPr>
                <w:rFonts w:hint="eastAsia"/>
              </w:rPr>
              <w:t>役職</w:t>
            </w:r>
          </w:p>
        </w:tc>
        <w:tc>
          <w:tcPr>
            <w:tcW w:w="4108" w:type="dxa"/>
          </w:tcPr>
          <w:p>
            <w:pPr>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1155" w:type="dxa"/>
            <w:vAlign w:val="center"/>
          </w:tcPr>
          <w:p>
            <w:pPr>
              <w:jc w:val="center"/>
              <w:rPr>
                <w:rFonts w:ascii="ＭＳ Ｐ明朝" w:hAnsi="ＭＳ Ｐ明朝" w:eastAsia="ＭＳ Ｐ明朝"/>
                <w:sz w:val="20"/>
              </w:rPr>
            </w:pPr>
            <w:r>
              <w:rPr>
                <w:rFonts w:hint="eastAsia" w:ascii="ＭＳ Ｐ明朝" w:hAnsi="ＭＳ Ｐ明朝" w:eastAsia="ＭＳ Ｐ明朝"/>
                <w:sz w:val="20"/>
              </w:rPr>
              <w:t>電話番号</w:t>
            </w:r>
          </w:p>
        </w:tc>
        <w:tc>
          <w:tcPr>
            <w:tcW w:w="3964" w:type="dxa"/>
            <w:vAlign w:val="center"/>
          </w:tcPr>
          <w:p>
            <w:pPr>
              <w:jc w:val="center"/>
            </w:pPr>
          </w:p>
        </w:tc>
        <w:tc>
          <w:tcPr>
            <w:tcW w:w="1181" w:type="dxa"/>
            <w:vAlign w:val="center"/>
          </w:tcPr>
          <w:p>
            <w:pPr>
              <w:jc w:val="center"/>
              <w:rPr>
                <w:rFonts w:ascii="ＭＳ Ｐ明朝" w:hAnsi="ＭＳ Ｐ明朝" w:eastAsia="ＭＳ Ｐ明朝"/>
              </w:rPr>
            </w:pPr>
            <w:r>
              <w:rPr>
                <w:rFonts w:hint="eastAsia" w:ascii="ＭＳ Ｐ明朝" w:hAnsi="ＭＳ Ｐ明朝" w:eastAsia="ＭＳ Ｐ明朝"/>
              </w:rPr>
              <w:t>ＦＡＸ</w:t>
            </w:r>
          </w:p>
        </w:tc>
        <w:tc>
          <w:tcPr>
            <w:tcW w:w="4108" w:type="dxa"/>
            <w:vAlign w:val="center"/>
          </w:tcPr>
          <w:p>
            <w:pPr>
              <w:jc w:val="center"/>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trPr>
        <w:tc>
          <w:tcPr>
            <w:tcW w:w="1155" w:type="dxa"/>
            <w:vAlign w:val="center"/>
          </w:tcPr>
          <w:p>
            <w:pPr>
              <w:jc w:val="center"/>
              <w:rPr>
                <w:rFonts w:ascii="ＭＳ Ｐ明朝" w:hAnsi="ＭＳ Ｐ明朝" w:eastAsia="ＭＳ Ｐ明朝"/>
                <w:sz w:val="20"/>
              </w:rPr>
            </w:pPr>
            <w:r>
              <w:rPr>
                <w:rFonts w:hint="eastAsia" w:ascii="ＭＳ Ｐ明朝" w:hAnsi="ＭＳ Ｐ明朝" w:eastAsia="ＭＳ Ｐ明朝"/>
                <w:sz w:val="20"/>
              </w:rPr>
              <w:t>住　所</w:t>
            </w:r>
          </w:p>
        </w:tc>
        <w:tc>
          <w:tcPr>
            <w:tcW w:w="9253" w:type="dxa"/>
            <w:gridSpan w:val="3"/>
            <w:vAlign w:val="center"/>
          </w:tcPr>
          <w:p>
            <w:pPr>
              <w:jc w:val="center"/>
              <w:rPr>
                <w:sz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trPr>
        <w:tc>
          <w:tcPr>
            <w:tcW w:w="1155" w:type="dxa"/>
            <w:vAlign w:val="center"/>
          </w:tcPr>
          <w:p>
            <w:pPr>
              <w:rPr>
                <w:rFonts w:ascii="ＭＳ Ｐ明朝" w:hAnsi="ＭＳ Ｐ明朝" w:eastAsia="ＭＳ Ｐ明朝"/>
                <w:sz w:val="20"/>
              </w:rPr>
            </w:pPr>
            <w:r>
              <w:rPr>
                <w:rFonts w:hint="eastAsia" w:ascii="ＭＳ Ｐ明朝" w:hAnsi="ＭＳ Ｐ明朝" w:eastAsia="ＭＳ Ｐ明朝"/>
                <w:sz w:val="20"/>
              </w:rPr>
              <w:t>ﾒｰﾙｱﾄﾞﾚｽ</w:t>
            </w:r>
          </w:p>
        </w:tc>
        <w:tc>
          <w:tcPr>
            <w:tcW w:w="9253" w:type="dxa"/>
            <w:gridSpan w:val="3"/>
            <w:vAlign w:val="center"/>
          </w:tcPr>
          <w:p>
            <w:pPr>
              <w:jc w:val="center"/>
              <w:rPr>
                <w:sz w:val="16"/>
              </w:rPr>
            </w:pPr>
          </w:p>
        </w:tc>
      </w:tr>
    </w:tbl>
    <w:p>
      <w:pPr>
        <w:spacing w:before="160" w:beforeLines="50"/>
        <w:ind w:left="2108" w:hanging="2108" w:hangingChars="1000"/>
        <w:rPr>
          <w:rFonts w:asciiTheme="majorEastAsia" w:hAnsiTheme="majorEastAsia" w:eastAsiaTheme="majorEastAsia"/>
          <w:b/>
        </w:rPr>
      </w:pPr>
      <w:r>
        <w:rPr>
          <w:rFonts w:hint="eastAsia" w:asciiTheme="majorEastAsia" w:hAnsiTheme="majorEastAsia" w:eastAsiaTheme="majorEastAsia"/>
          <w:b/>
        </w:rPr>
        <w:t>■エントリー商品（１品につき１枚）　　※はちみつ 100g 程度を協会へお送りください（5/</w:t>
      </w:r>
      <w:r>
        <w:rPr>
          <w:rFonts w:hint="eastAsia" w:asciiTheme="majorEastAsia" w:hAnsiTheme="majorEastAsia" w:eastAsiaTheme="majorEastAsia"/>
          <w:b/>
          <w:lang w:val="en-US" w:eastAsia="ja-JP"/>
        </w:rPr>
        <w:t>8</w:t>
      </w:r>
      <w:r>
        <w:rPr>
          <w:rFonts w:hint="eastAsia" w:asciiTheme="majorEastAsia" w:hAnsiTheme="majorEastAsia" w:eastAsiaTheme="majorEastAsia"/>
          <w:b/>
        </w:rPr>
        <w:t>必着）</w:t>
      </w:r>
    </w:p>
    <w:tbl>
      <w:tblPr>
        <w:tblStyle w:val="10"/>
        <w:tblW w:w="10395" w:type="dxa"/>
        <w:tblInd w:w="213"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4279"/>
        <w:gridCol w:w="703"/>
        <w:gridCol w:w="137"/>
        <w:gridCol w:w="551"/>
        <w:gridCol w:w="499"/>
        <w:gridCol w:w="1155"/>
        <w:gridCol w:w="1785"/>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6" w:type="dxa"/>
            <w:vAlign w:val="center"/>
          </w:tcPr>
          <w:p>
            <w:pPr>
              <w:jc w:val="center"/>
            </w:pPr>
            <w:r>
              <w:rPr>
                <w:rFonts w:hint="eastAsia"/>
              </w:rPr>
              <w:t>商品名</w:t>
            </w:r>
          </w:p>
        </w:tc>
        <w:tc>
          <w:tcPr>
            <w:tcW w:w="9109" w:type="dxa"/>
            <w:gridSpan w:val="7"/>
            <w:vAlign w:val="center"/>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6" w:type="dxa"/>
            <w:vAlign w:val="center"/>
          </w:tcPr>
          <w:p>
            <w:pPr>
              <w:jc w:val="center"/>
            </w:pPr>
            <w:r>
              <w:rPr>
                <w:rFonts w:hint="eastAsia"/>
              </w:rPr>
              <w:t>養蜂家名</w:t>
            </w:r>
          </w:p>
        </w:tc>
        <w:tc>
          <w:tcPr>
            <w:tcW w:w="9109" w:type="dxa"/>
            <w:gridSpan w:val="7"/>
            <w:vAlign w:val="center"/>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6" w:type="dxa"/>
            <w:vAlign w:val="center"/>
          </w:tcPr>
          <w:p>
            <w:pPr>
              <w:jc w:val="center"/>
            </w:pPr>
            <w:r>
              <w:rPr>
                <w:rFonts w:hint="eastAsia"/>
              </w:rPr>
              <w:t>販売者名</w:t>
            </w:r>
          </w:p>
        </w:tc>
        <w:tc>
          <w:tcPr>
            <w:tcW w:w="9109" w:type="dxa"/>
            <w:gridSpan w:val="7"/>
            <w:vAlign w:val="center"/>
          </w:tc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6" w:type="dxa"/>
            <w:vAlign w:val="center"/>
          </w:tcPr>
          <w:p>
            <w:pPr>
              <w:jc w:val="center"/>
            </w:pPr>
            <w:r>
              <w:rPr>
                <w:rFonts w:hint="eastAsia"/>
              </w:rPr>
              <w:t>採蜜地</w:t>
            </w:r>
          </w:p>
        </w:tc>
        <w:tc>
          <w:tcPr>
            <w:tcW w:w="6169" w:type="dxa"/>
            <w:gridSpan w:val="5"/>
            <w:vAlign w:val="center"/>
          </w:tcPr>
          <w:p>
            <w:pPr>
              <w:snapToGrid w:val="0"/>
              <w:rPr>
                <w:sz w:val="18"/>
              </w:rPr>
            </w:pPr>
            <w:r>
              <w:rPr>
                <w:rFonts w:hint="eastAsia"/>
                <w:sz w:val="18"/>
              </w:rPr>
              <w:t>※具体的な地域をご記入ください（例：東京都千代田区）</w:t>
            </w:r>
          </w:p>
          <w:p>
            <w:pPr>
              <w:snapToGrid w:val="0"/>
              <w:rPr>
                <w:sz w:val="18"/>
              </w:rPr>
            </w:pPr>
          </w:p>
          <w:p>
            <w:pPr>
              <w:snapToGrid w:val="0"/>
              <w:rPr>
                <w:sz w:val="18"/>
              </w:rPr>
            </w:pPr>
          </w:p>
          <w:p>
            <w:pPr>
              <w:snapToGrid w:val="0"/>
              <w:rPr>
                <w:sz w:val="18"/>
              </w:rPr>
            </w:pPr>
          </w:p>
          <w:p>
            <w:pPr>
              <w:snapToGrid w:val="0"/>
              <w:rPr>
                <w:sz w:val="18"/>
              </w:rPr>
            </w:pPr>
          </w:p>
        </w:tc>
        <w:tc>
          <w:tcPr>
            <w:tcW w:w="2940" w:type="dxa"/>
            <w:gridSpan w:val="2"/>
            <w:vAlign w:val="center"/>
          </w:tcPr>
          <w:p>
            <w:pPr>
              <w:snapToGrid w:val="0"/>
              <w:jc w:val="center"/>
              <w:rPr>
                <w:sz w:val="18"/>
              </w:rPr>
            </w:pPr>
            <w:r>
              <w:rPr>
                <w:rFonts w:hint="eastAsia"/>
                <w:sz w:val="18"/>
              </w:rPr>
              <w:t>※いずれかに○をお付け下さい</w:t>
            </w:r>
          </w:p>
          <w:p>
            <w:pPr>
              <w:snapToGrid w:val="0"/>
              <w:jc w:val="center"/>
              <w:rPr>
                <w:sz w:val="32"/>
              </w:rPr>
            </w:pPr>
            <w:r>
              <w:rPr>
                <w:rFonts w:hint="eastAsia"/>
                <w:sz w:val="32"/>
              </w:rPr>
              <w:t>国産・海外産</w:t>
            </w:r>
            <w:r>
              <w:rPr>
                <w:sz w:val="32"/>
              </w:rPr>
              <w:br w:type="textWrapping"/>
            </w:r>
            <w:r>
              <w:rPr>
                <w:rFonts w:hint="eastAsia"/>
                <w:sz w:val="32"/>
              </w:rPr>
              <w:t>日本ミツバチ</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6" w:type="dxa"/>
            <w:vAlign w:val="center"/>
          </w:tcPr>
          <w:p>
            <w:pPr>
              <w:jc w:val="center"/>
            </w:pPr>
            <w:r>
              <w:rPr>
                <w:rFonts w:hint="eastAsia"/>
              </w:rPr>
              <w:t>種　類</w:t>
            </w:r>
          </w:p>
        </w:tc>
        <w:tc>
          <w:tcPr>
            <w:tcW w:w="9109" w:type="dxa"/>
            <w:gridSpan w:val="7"/>
            <w:vAlign w:val="center"/>
          </w:tcPr>
          <w:p>
            <w:r>
              <w:rPr>
                <w:rFonts w:hint="eastAsia"/>
              </w:rPr>
              <w:t>単花蜜（植物名：　　　　　　　　　　　　　）　・　百花蜜（　　　　年　　　月採蜜）</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86" w:type="dxa"/>
            <w:vAlign w:val="center"/>
          </w:tcPr>
          <w:p>
            <w:pPr>
              <w:jc w:val="center"/>
            </w:pPr>
            <w:r>
              <w:rPr>
                <w:rFonts w:hint="eastAsia"/>
              </w:rPr>
              <w:t>販売価格</w:t>
            </w:r>
          </w:p>
        </w:tc>
        <w:tc>
          <w:tcPr>
            <w:tcW w:w="4279" w:type="dxa"/>
            <w:vAlign w:val="center"/>
          </w:tcPr>
          <w:p>
            <w:pPr>
              <w:ind w:firstLine="2100" w:firstLineChars="1000"/>
              <w:jc w:val="right"/>
            </w:pPr>
            <w:r>
              <w:rPr>
                <w:rFonts w:hint="eastAsia"/>
              </w:rPr>
              <w:t>円（税抜）</w:t>
            </w:r>
          </w:p>
        </w:tc>
        <w:tc>
          <w:tcPr>
            <w:tcW w:w="1391" w:type="dxa"/>
            <w:gridSpan w:val="3"/>
            <w:vAlign w:val="center"/>
          </w:tcPr>
          <w:p>
            <w:pPr>
              <w:jc w:val="center"/>
            </w:pPr>
            <w:r>
              <w:rPr>
                <w:rFonts w:hint="eastAsia"/>
              </w:rPr>
              <w:t>容　量</w:t>
            </w:r>
          </w:p>
        </w:tc>
        <w:tc>
          <w:tcPr>
            <w:tcW w:w="3439" w:type="dxa"/>
            <w:gridSpan w:val="3"/>
            <w:vAlign w:val="center"/>
          </w:tcPr>
          <w:p>
            <w:pPr>
              <w:ind w:right="393" w:rightChars="187"/>
              <w:jc w:val="right"/>
            </w:pPr>
            <w:r>
              <w:rPr>
                <w:rFonts w:hint="eastAsia"/>
              </w:rPr>
              <w:t>ｇ</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286" w:type="dxa"/>
            <w:tcBorders>
              <w:bottom w:val="single" w:color="auto" w:sz="4" w:space="0"/>
            </w:tcBorders>
            <w:vAlign w:val="center"/>
          </w:tcPr>
          <w:p>
            <w:pPr>
              <w:jc w:val="center"/>
              <w:rPr>
                <w:rFonts w:hint="eastAsia" w:eastAsiaTheme="minorEastAsia"/>
                <w:lang w:eastAsia="ja-JP"/>
              </w:rPr>
            </w:pPr>
            <w:r>
              <w:rPr>
                <w:rFonts w:hint="eastAsia"/>
                <w:lang w:eastAsia="ja-JP"/>
              </w:rPr>
              <w:t>糖　度</w:t>
            </w:r>
          </w:p>
        </w:tc>
        <w:tc>
          <w:tcPr>
            <w:tcW w:w="4982" w:type="dxa"/>
            <w:gridSpan w:val="2"/>
            <w:tcBorders>
              <w:bottom w:val="single" w:color="auto" w:sz="4" w:space="0"/>
            </w:tcBorders>
            <w:vAlign w:val="center"/>
          </w:tcPr>
          <w:p>
            <w:pPr>
              <w:rPr>
                <w:rFonts w:hint="eastAsia"/>
                <w:sz w:val="18"/>
                <w:szCs w:val="18"/>
                <w:lang w:eastAsia="ja-JP"/>
              </w:rPr>
            </w:pPr>
            <w:r>
              <w:rPr>
                <w:rFonts w:hint="eastAsia"/>
                <w:sz w:val="18"/>
                <w:szCs w:val="18"/>
                <w:lang w:eastAsia="ja-JP"/>
              </w:rPr>
              <w:t>※生産者の方は糖度計で計測した数値を記入ください</w:t>
            </w:r>
          </w:p>
          <w:p>
            <w:pPr>
              <w:rPr>
                <w:rFonts w:hint="eastAsia"/>
                <w:sz w:val="18"/>
                <w:szCs w:val="18"/>
                <w:lang w:eastAsia="ja-JP"/>
              </w:rPr>
            </w:pPr>
          </w:p>
        </w:tc>
        <w:tc>
          <w:tcPr>
            <w:tcW w:w="4127" w:type="dxa"/>
            <w:gridSpan w:val="5"/>
            <w:tcBorders>
              <w:bottom w:val="single" w:color="auto" w:sz="4" w:space="0"/>
            </w:tcBorders>
            <w:vAlign w:val="center"/>
          </w:tcPr>
          <w:p>
            <w:pPr>
              <w:rPr>
                <w:rFonts w:hint="eastAsia"/>
                <w:lang w:eastAsia="ja-JP"/>
              </w:rPr>
            </w:pPr>
            <w:r>
              <w:rPr>
                <w:rFonts w:hint="eastAsia"/>
                <w:lang w:eastAsia="ja-JP"/>
              </w:rPr>
              <w:t>計測日：</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1286" w:type="dxa"/>
            <w:tcBorders>
              <w:bottom w:val="single" w:color="auto" w:sz="4" w:space="0"/>
            </w:tcBorders>
            <w:vAlign w:val="center"/>
          </w:tcPr>
          <w:p>
            <w:pPr>
              <w:jc w:val="center"/>
            </w:pPr>
            <w:r>
              <w:rPr>
                <w:rFonts w:hint="eastAsia"/>
              </w:rPr>
              <w:t>販売方法</w:t>
            </w:r>
          </w:p>
        </w:tc>
        <w:tc>
          <w:tcPr>
            <w:tcW w:w="9109" w:type="dxa"/>
            <w:gridSpan w:val="7"/>
            <w:tcBorders>
              <w:bottom w:val="single" w:color="auto" w:sz="4" w:space="0"/>
            </w:tcBorders>
            <w:vAlign w:val="center"/>
          </w:tcPr>
          <w:p>
            <w:pPr>
              <w:spacing w:after="64" w:afterLines="20"/>
              <w:rPr>
                <w:sz w:val="18"/>
              </w:rPr>
            </w:pPr>
            <w:r>
              <w:rPr>
                <w:rFonts w:hint="eastAsia"/>
                <w:sz w:val="18"/>
              </w:rPr>
              <w:t>現在この商品を販売されている方法で当てはまるものを全てお選びください</w:t>
            </w:r>
          </w:p>
          <w:p>
            <w:r>
              <w:rPr>
                <w:rFonts w:hint="eastAsia"/>
              </w:rPr>
              <w:t>ＷＥＢ販売 ・ 自社店舗 ・ 小売店（　　　　　　　　　　　　　　　　　　　　　　　　）</w:t>
            </w:r>
          </w:p>
          <w:p>
            <w:r>
              <w:rPr>
                <w:rFonts w:hint="eastAsia"/>
              </w:rPr>
              <w:t>その他（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1" w:hRule="atLeast"/>
        </w:trPr>
        <w:tc>
          <w:tcPr>
            <w:tcW w:w="10395" w:type="dxa"/>
            <w:gridSpan w:val="8"/>
            <w:tcBorders>
              <w:bottom w:val="single" w:color="auto" w:sz="4" w:space="0"/>
            </w:tcBorders>
          </w:tcPr>
          <w:p>
            <w:r>
              <w:rPr>
                <w:rFonts w:hint="eastAsia"/>
              </w:rPr>
              <w:t>商品のＰＲポイント</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trPr>
        <w:tc>
          <w:tcPr>
            <w:tcW w:w="10395" w:type="dxa"/>
            <w:gridSpan w:val="8"/>
            <w:tcBorders>
              <w:bottom w:val="single" w:color="auto" w:sz="4" w:space="0"/>
            </w:tcBorders>
            <w:shd w:val="pct10" w:color="auto" w:fill="auto"/>
          </w:tcPr>
          <w:p>
            <w:pPr>
              <w:rPr>
                <w:rFonts w:hint="eastAsia" w:asciiTheme="majorEastAsia" w:hAnsiTheme="majorEastAsia" w:eastAsiaTheme="majorEastAsia"/>
              </w:rPr>
            </w:pPr>
            <w:r>
              <w:rPr>
                <w:rFonts w:hint="eastAsia" w:asciiTheme="majorEastAsia" w:hAnsiTheme="majorEastAsia" w:eastAsiaTheme="majorEastAsia"/>
              </w:rPr>
              <w:t>※以下、協会使用欄</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6405" w:type="dxa"/>
            <w:gridSpan w:val="4"/>
            <w:tcBorders>
              <w:bottom w:val="single" w:color="auto" w:sz="4" w:space="0"/>
            </w:tcBorders>
          </w:tcPr>
          <w:p>
            <w:pPr>
              <w:rPr>
                <w:rFonts w:hint="eastAsia" w:asciiTheme="majorEastAsia" w:hAnsiTheme="majorEastAsia" w:eastAsiaTheme="majorEastAsia"/>
              </w:rPr>
            </w:pPr>
            <w:r>
              <w:rPr>
                <w:rFonts w:hint="eastAsia" w:asciiTheme="majorEastAsia" w:hAnsiTheme="majorEastAsia" w:eastAsiaTheme="majorEastAsia"/>
              </w:rPr>
              <w:t>備考</w:t>
            </w:r>
          </w:p>
        </w:tc>
        <w:tc>
          <w:tcPr>
            <w:tcW w:w="2205" w:type="dxa"/>
            <w:gridSpan w:val="3"/>
            <w:tcBorders>
              <w:bottom w:val="single" w:color="auto" w:sz="4" w:space="0"/>
            </w:tcBorders>
          </w:tcPr>
          <w:p>
            <w:pPr>
              <w:rPr>
                <w:rFonts w:hint="eastAsia" w:asciiTheme="majorEastAsia" w:hAnsiTheme="majorEastAsia" w:eastAsiaTheme="majorEastAsia"/>
              </w:rPr>
            </w:pPr>
            <w:r>
              <w:rPr>
                <w:rFonts w:hint="eastAsia" w:asciiTheme="majorEastAsia" w:hAnsiTheme="majorEastAsia" w:eastAsiaTheme="majorEastAsia"/>
              </w:rPr>
              <w:t>はちみつ到着日</w:t>
            </w:r>
          </w:p>
        </w:tc>
        <w:tc>
          <w:tcPr>
            <w:tcW w:w="1785" w:type="dxa"/>
            <w:tcBorders>
              <w:bottom w:val="single" w:color="auto" w:sz="4" w:space="0"/>
            </w:tcBorders>
          </w:tcPr>
          <w:p>
            <w:pPr>
              <w:rPr>
                <w:rFonts w:hint="eastAsia" w:asciiTheme="majorEastAsia" w:hAnsiTheme="majorEastAsia" w:eastAsiaTheme="majorEastAsia"/>
              </w:rPr>
            </w:pPr>
            <w:r>
              <w:rPr>
                <w:rFonts w:hint="eastAsia" w:asciiTheme="majorEastAsia" w:hAnsiTheme="majorEastAsia" w:eastAsiaTheme="majorEastAsia"/>
              </w:rPr>
              <w:t>エントリーNo.</w:t>
            </w:r>
          </w:p>
        </w:tc>
      </w:tr>
    </w:tbl>
    <w:p>
      <w:pPr>
        <w:spacing w:before="160" w:beforeLines="50"/>
        <w:jc w:val="center"/>
      </w:pPr>
      <w:r>
        <w:rPr>
          <w:rFonts w:hint="eastAsia"/>
        </w:rPr>
        <w:t>一般社団法人 日本はちみつマイスター協会</w:t>
      </w:r>
    </w:p>
    <w:sectPr>
      <w:pgSz w:w="11906" w:h="16838"/>
      <w:pgMar w:top="567" w:right="720" w:bottom="397" w:left="720" w:header="567" w:footer="284" w:gutter="0"/>
      <w:cols w:space="425" w:num="1"/>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HGP創英角ｺﾞｼｯｸUB">
    <w:panose1 w:val="020B0900000000000000"/>
    <w:charset w:val="80"/>
    <w:family w:val="modern"/>
    <w:pitch w:val="default"/>
    <w:sig w:usb0="E00002FF" w:usb1="6AC7FDFB" w:usb2="00000012" w:usb3="00000000" w:csb0="4002009F" w:csb1="DFD70000"/>
  </w:font>
  <w:font w:name="ＭＳ Ｐ明朝">
    <w:panose1 w:val="02020600040205080304"/>
    <w:charset w:val="80"/>
    <w:family w:val="roma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18E"/>
    <w:rsid w:val="0000502E"/>
    <w:rsid w:val="0001409D"/>
    <w:rsid w:val="00026BAF"/>
    <w:rsid w:val="00031467"/>
    <w:rsid w:val="000623F1"/>
    <w:rsid w:val="00074A5C"/>
    <w:rsid w:val="00084657"/>
    <w:rsid w:val="000A518E"/>
    <w:rsid w:val="000D295B"/>
    <w:rsid w:val="000D5D0C"/>
    <w:rsid w:val="00115EA4"/>
    <w:rsid w:val="001276E0"/>
    <w:rsid w:val="00135E6E"/>
    <w:rsid w:val="0016047D"/>
    <w:rsid w:val="001C587F"/>
    <w:rsid w:val="00254ACA"/>
    <w:rsid w:val="00256C59"/>
    <w:rsid w:val="002821FC"/>
    <w:rsid w:val="002A645C"/>
    <w:rsid w:val="002B43D0"/>
    <w:rsid w:val="002D1585"/>
    <w:rsid w:val="00346759"/>
    <w:rsid w:val="00356C7C"/>
    <w:rsid w:val="00383DE9"/>
    <w:rsid w:val="003B13D1"/>
    <w:rsid w:val="0053442B"/>
    <w:rsid w:val="0053527C"/>
    <w:rsid w:val="005631A4"/>
    <w:rsid w:val="00563E99"/>
    <w:rsid w:val="005B1EE9"/>
    <w:rsid w:val="005C361A"/>
    <w:rsid w:val="005C6778"/>
    <w:rsid w:val="005F29ED"/>
    <w:rsid w:val="00634646"/>
    <w:rsid w:val="00694A11"/>
    <w:rsid w:val="006A6925"/>
    <w:rsid w:val="006B3802"/>
    <w:rsid w:val="006E7100"/>
    <w:rsid w:val="007163F6"/>
    <w:rsid w:val="00736FB1"/>
    <w:rsid w:val="00791A1B"/>
    <w:rsid w:val="007D3425"/>
    <w:rsid w:val="007D42D8"/>
    <w:rsid w:val="007E7EB7"/>
    <w:rsid w:val="008136E6"/>
    <w:rsid w:val="00817F1F"/>
    <w:rsid w:val="00823031"/>
    <w:rsid w:val="00834BB8"/>
    <w:rsid w:val="008A1C2B"/>
    <w:rsid w:val="008D3203"/>
    <w:rsid w:val="00904E84"/>
    <w:rsid w:val="009111E3"/>
    <w:rsid w:val="00962964"/>
    <w:rsid w:val="009B288A"/>
    <w:rsid w:val="009C0561"/>
    <w:rsid w:val="009D2163"/>
    <w:rsid w:val="009E58E8"/>
    <w:rsid w:val="00A03324"/>
    <w:rsid w:val="00A14F1E"/>
    <w:rsid w:val="00A55C5E"/>
    <w:rsid w:val="00A67060"/>
    <w:rsid w:val="00AC1455"/>
    <w:rsid w:val="00AC41E6"/>
    <w:rsid w:val="00B36C68"/>
    <w:rsid w:val="00B64A5A"/>
    <w:rsid w:val="00BA170D"/>
    <w:rsid w:val="00BE5D24"/>
    <w:rsid w:val="00C40A39"/>
    <w:rsid w:val="00C4581F"/>
    <w:rsid w:val="00C9502C"/>
    <w:rsid w:val="00CA0B4D"/>
    <w:rsid w:val="00CC32F2"/>
    <w:rsid w:val="00CC638B"/>
    <w:rsid w:val="00CD40A1"/>
    <w:rsid w:val="00CE7384"/>
    <w:rsid w:val="00CF1C1D"/>
    <w:rsid w:val="00D579DF"/>
    <w:rsid w:val="00D57B8E"/>
    <w:rsid w:val="00D84444"/>
    <w:rsid w:val="00D900BC"/>
    <w:rsid w:val="00D93990"/>
    <w:rsid w:val="00DB678A"/>
    <w:rsid w:val="00DC1AB9"/>
    <w:rsid w:val="00E07C3B"/>
    <w:rsid w:val="00E27A2D"/>
    <w:rsid w:val="00F243B0"/>
    <w:rsid w:val="00F45DB1"/>
    <w:rsid w:val="00F71648"/>
    <w:rsid w:val="00FA683F"/>
    <w:rsid w:val="00FC0C19"/>
    <w:rsid w:val="00FC51A9"/>
    <w:rsid w:val="052246BF"/>
    <w:rsid w:val="26FB6611"/>
    <w:rsid w:val="28C27883"/>
    <w:rsid w:val="2E1F7B64"/>
    <w:rsid w:val="599664D9"/>
    <w:rsid w:val="5C5B706B"/>
    <w:rsid w:val="5F1A299B"/>
    <w:rsid w:val="68080B09"/>
    <w:rsid w:val="68BE3B1F"/>
    <w:rsid w:val="69582504"/>
    <w:rsid w:val="77C64F02"/>
    <w:rsid w:val="7C4E6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qFormat="1"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8">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Note Heading"/>
    <w:basedOn w:val="1"/>
    <w:next w:val="1"/>
    <w:link w:val="16"/>
    <w:unhideWhenUsed/>
    <w:qFormat/>
    <w:uiPriority w:val="99"/>
    <w:pPr>
      <w:jc w:val="center"/>
    </w:pPr>
    <w:rPr>
      <w:rFonts w:asciiTheme="minorEastAsia" w:hAnsiTheme="minorEastAsia"/>
      <w:szCs w:val="21"/>
    </w:rPr>
  </w:style>
  <w:style w:type="paragraph" w:styleId="3">
    <w:name w:val="Closing"/>
    <w:basedOn w:val="1"/>
    <w:link w:val="15"/>
    <w:unhideWhenUsed/>
    <w:uiPriority w:val="99"/>
    <w:pPr>
      <w:jc w:val="right"/>
    </w:pPr>
    <w:rPr>
      <w:rFonts w:asciiTheme="minorEastAsia" w:hAnsiTheme="minorEastAsia"/>
      <w:szCs w:val="21"/>
    </w:rPr>
  </w:style>
  <w:style w:type="paragraph" w:styleId="4">
    <w:name w:val="footer"/>
    <w:basedOn w:val="1"/>
    <w:link w:val="13"/>
    <w:unhideWhenUsed/>
    <w:qFormat/>
    <w:uiPriority w:val="99"/>
    <w:pPr>
      <w:tabs>
        <w:tab w:val="center" w:pos="4252"/>
        <w:tab w:val="right" w:pos="8504"/>
      </w:tabs>
      <w:snapToGrid w:val="0"/>
    </w:pPr>
  </w:style>
  <w:style w:type="paragraph" w:styleId="5">
    <w:name w:val="Salutation"/>
    <w:basedOn w:val="1"/>
    <w:next w:val="1"/>
    <w:link w:val="14"/>
    <w:unhideWhenUsed/>
    <w:qFormat/>
    <w:uiPriority w:val="99"/>
    <w:rPr>
      <w:rFonts w:asciiTheme="minorEastAsia" w:hAnsiTheme="minorEastAsia"/>
      <w:szCs w:val="21"/>
    </w:rPr>
  </w:style>
  <w:style w:type="paragraph" w:styleId="6">
    <w:name w:val="Balloon Text"/>
    <w:basedOn w:val="1"/>
    <w:link w:val="11"/>
    <w:semiHidden/>
    <w:unhideWhenUsed/>
    <w:qFormat/>
    <w:uiPriority w:val="99"/>
    <w:rPr>
      <w:rFonts w:asciiTheme="majorHAnsi" w:hAnsiTheme="majorHAnsi" w:eastAsiaTheme="majorEastAsia" w:cstheme="majorBidi"/>
      <w:sz w:val="18"/>
      <w:szCs w:val="18"/>
    </w:rPr>
  </w:style>
  <w:style w:type="paragraph" w:styleId="7">
    <w:name w:val="header"/>
    <w:basedOn w:val="1"/>
    <w:link w:val="12"/>
    <w:unhideWhenUsed/>
    <w:qFormat/>
    <w:uiPriority w:val="99"/>
    <w:pPr>
      <w:tabs>
        <w:tab w:val="center" w:pos="4252"/>
        <w:tab w:val="right" w:pos="8504"/>
      </w:tabs>
      <w:snapToGrid w:val="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吹き出し (文字)"/>
    <w:basedOn w:val="8"/>
    <w:link w:val="6"/>
    <w:semiHidden/>
    <w:qFormat/>
    <w:uiPriority w:val="99"/>
    <w:rPr>
      <w:rFonts w:asciiTheme="majorHAnsi" w:hAnsiTheme="majorHAnsi" w:eastAsiaTheme="majorEastAsia" w:cstheme="majorBidi"/>
      <w:sz w:val="18"/>
      <w:szCs w:val="18"/>
    </w:rPr>
  </w:style>
  <w:style w:type="character" w:customStyle="1" w:styleId="12">
    <w:name w:val="ヘッダー (文字)"/>
    <w:basedOn w:val="8"/>
    <w:link w:val="7"/>
    <w:qFormat/>
    <w:uiPriority w:val="99"/>
  </w:style>
  <w:style w:type="character" w:customStyle="1" w:styleId="13">
    <w:name w:val="フッター (文字)"/>
    <w:basedOn w:val="8"/>
    <w:link w:val="4"/>
    <w:qFormat/>
    <w:uiPriority w:val="99"/>
  </w:style>
  <w:style w:type="character" w:customStyle="1" w:styleId="14">
    <w:name w:val="挨拶文 (文字)"/>
    <w:basedOn w:val="8"/>
    <w:link w:val="5"/>
    <w:qFormat/>
    <w:uiPriority w:val="99"/>
    <w:rPr>
      <w:rFonts w:asciiTheme="minorEastAsia" w:hAnsiTheme="minorEastAsia"/>
      <w:szCs w:val="21"/>
    </w:rPr>
  </w:style>
  <w:style w:type="character" w:customStyle="1" w:styleId="15">
    <w:name w:val="結語 (文字)"/>
    <w:basedOn w:val="8"/>
    <w:link w:val="3"/>
    <w:qFormat/>
    <w:uiPriority w:val="99"/>
    <w:rPr>
      <w:rFonts w:asciiTheme="minorEastAsia" w:hAnsiTheme="minorEastAsia"/>
      <w:szCs w:val="21"/>
    </w:rPr>
  </w:style>
  <w:style w:type="character" w:customStyle="1" w:styleId="16">
    <w:name w:val="記 (文字)"/>
    <w:basedOn w:val="8"/>
    <w:link w:val="2"/>
    <w:qFormat/>
    <w:uiPriority w:val="99"/>
    <w:rPr>
      <w:rFonts w:asciiTheme="minorEastAsia" w:hAnsiTheme="minorEastAsia"/>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8FA854-CF94-4A1A-A070-E23443EBC620}">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296</Words>
  <Characters>1689</Characters>
  <Lines>14</Lines>
  <Paragraphs>3</Paragraphs>
  <TotalTime>106</TotalTime>
  <ScaleCrop>false</ScaleCrop>
  <LinksUpToDate>false</LinksUpToDate>
  <CharactersWithSpaces>1982</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2018-02-14T05:13:00Z</dcterms:created>
  <dc:creator>HM-ikeda</dc:creator>
  <cp:lastModifiedBy>user</cp:lastModifiedBy>
  <cp:lastPrinted>2025-02-12T04:37:00Z</cp:lastPrinted>
  <dcterms:modified xsi:type="dcterms:W3CDTF">2025-02-21T04:17:31Z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